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138"/>
      </w:tblGrid>
      <w:tr w:rsidR="0078770C" w:rsidRPr="00903CE4" w14:paraId="74D15C73" w14:textId="77777777" w:rsidTr="004C3335">
        <w:trPr>
          <w:trHeight w:val="325"/>
        </w:trPr>
        <w:tc>
          <w:tcPr>
            <w:tcW w:w="4878" w:type="dxa"/>
            <w:shd w:val="clear" w:color="auto" w:fill="C00000"/>
          </w:tcPr>
          <w:p w14:paraId="3DD434E4" w14:textId="77777777" w:rsidR="0078770C" w:rsidRPr="00903CE4" w:rsidRDefault="004B123C" w:rsidP="001703BF">
            <w:pPr>
              <w:spacing w:after="0" w:line="280" w:lineRule="atLeast"/>
              <w:rPr>
                <w:rFonts w:ascii="Arial" w:hAnsi="Arial" w:cs="Arial"/>
                <w:b/>
                <w:sz w:val="20"/>
                <w:szCs w:val="20"/>
              </w:rPr>
            </w:pPr>
            <w:r>
              <w:rPr>
                <w:rFonts w:ascii="Arial" w:hAnsi="Arial" w:cs="Arial"/>
                <w:b/>
                <w:sz w:val="20"/>
                <w:szCs w:val="20"/>
              </w:rPr>
              <w:t>Overzicht</w:t>
            </w:r>
            <w:r w:rsidR="00BF393B" w:rsidRPr="00903CE4">
              <w:rPr>
                <w:rFonts w:ascii="Arial" w:hAnsi="Arial" w:cs="Arial"/>
                <w:b/>
                <w:sz w:val="20"/>
                <w:szCs w:val="20"/>
              </w:rPr>
              <w:t>:</w:t>
            </w:r>
          </w:p>
        </w:tc>
        <w:tc>
          <w:tcPr>
            <w:tcW w:w="6138" w:type="dxa"/>
            <w:shd w:val="clear" w:color="auto" w:fill="C00000"/>
          </w:tcPr>
          <w:p w14:paraId="10FDD497" w14:textId="77777777" w:rsidR="0078770C" w:rsidRPr="00903CE4" w:rsidRDefault="004B123C" w:rsidP="001703BF">
            <w:pPr>
              <w:spacing w:after="0" w:line="280" w:lineRule="atLeast"/>
              <w:rPr>
                <w:rFonts w:ascii="Arial" w:hAnsi="Arial" w:cs="Arial"/>
                <w:b/>
                <w:color w:val="FFFFFF"/>
                <w:sz w:val="20"/>
                <w:szCs w:val="20"/>
              </w:rPr>
            </w:pPr>
            <w:r>
              <w:rPr>
                <w:rFonts w:ascii="Arial" w:hAnsi="Arial" w:cs="Arial"/>
                <w:b/>
                <w:sz w:val="20"/>
                <w:szCs w:val="20"/>
              </w:rPr>
              <w:t>Doelen:</w:t>
            </w:r>
          </w:p>
        </w:tc>
      </w:tr>
      <w:tr w:rsidR="00832934" w:rsidRPr="000915BE" w14:paraId="39A31122" w14:textId="77777777" w:rsidTr="009F6478">
        <w:trPr>
          <w:trHeight w:val="2430"/>
        </w:trPr>
        <w:tc>
          <w:tcPr>
            <w:tcW w:w="4878" w:type="dxa"/>
          </w:tcPr>
          <w:p w14:paraId="1ED49F71" w14:textId="3CD27EC7" w:rsidR="005B1F68" w:rsidRDefault="004B123C" w:rsidP="004B123C">
            <w:pPr>
              <w:spacing w:after="0" w:line="280" w:lineRule="atLeast"/>
              <w:rPr>
                <w:rFonts w:ascii="Arial" w:hAnsi="Arial" w:cs="Arial"/>
                <w:sz w:val="20"/>
                <w:szCs w:val="20"/>
                <w:lang w:val="nl-NL"/>
              </w:rPr>
            </w:pPr>
            <w:r w:rsidRPr="004B123C">
              <w:rPr>
                <w:rFonts w:ascii="Arial" w:hAnsi="Arial" w:cs="Arial"/>
                <w:sz w:val="20"/>
                <w:szCs w:val="20"/>
                <w:lang w:val="nl-NL"/>
              </w:rPr>
              <w:t>I</w:t>
            </w:r>
            <w:r>
              <w:rPr>
                <w:rFonts w:ascii="Arial" w:hAnsi="Arial" w:cs="Arial"/>
                <w:sz w:val="20"/>
                <w:szCs w:val="20"/>
                <w:lang w:val="nl-NL"/>
              </w:rPr>
              <w:t xml:space="preserve">n deze </w:t>
            </w:r>
            <w:r w:rsidR="003048C4">
              <w:rPr>
                <w:rFonts w:ascii="Arial" w:hAnsi="Arial" w:cs="Arial"/>
                <w:sz w:val="20"/>
                <w:szCs w:val="20"/>
                <w:lang w:val="nl-NL"/>
              </w:rPr>
              <w:t>STEM</w:t>
            </w:r>
            <w:r>
              <w:rPr>
                <w:rFonts w:ascii="Arial" w:hAnsi="Arial" w:cs="Arial"/>
                <w:sz w:val="20"/>
                <w:szCs w:val="20"/>
                <w:lang w:val="nl-NL"/>
              </w:rPr>
              <w:t>-les pas je jo</w:t>
            </w:r>
            <w:r w:rsidRPr="004B123C">
              <w:rPr>
                <w:rFonts w:ascii="Arial" w:hAnsi="Arial" w:cs="Arial"/>
                <w:sz w:val="20"/>
                <w:szCs w:val="20"/>
                <w:lang w:val="nl-NL"/>
              </w:rPr>
              <w:t>uw vaardigheid van digitale invoer toe om te detecteren wanneer een banaan wordt aangeraakt</w:t>
            </w:r>
            <w:r>
              <w:rPr>
                <w:rFonts w:ascii="Arial" w:hAnsi="Arial" w:cs="Arial"/>
                <w:sz w:val="20"/>
                <w:szCs w:val="20"/>
                <w:lang w:val="nl-NL"/>
              </w:rPr>
              <w:t xml:space="preserve">. In dat geval laten we een </w:t>
            </w:r>
            <w:r w:rsidRPr="004B123C">
              <w:rPr>
                <w:rFonts w:ascii="Arial" w:hAnsi="Arial" w:cs="Arial"/>
                <w:sz w:val="20"/>
                <w:szCs w:val="20"/>
                <w:lang w:val="nl-NL"/>
              </w:rPr>
              <w:t xml:space="preserve">​​alarmgeluid </w:t>
            </w:r>
            <w:r>
              <w:rPr>
                <w:rFonts w:ascii="Arial" w:hAnsi="Arial" w:cs="Arial"/>
                <w:sz w:val="20"/>
                <w:szCs w:val="20"/>
                <w:lang w:val="nl-NL"/>
              </w:rPr>
              <w:t xml:space="preserve">klinken vanuit de </w:t>
            </w:r>
            <w:r w:rsidRPr="004B123C">
              <w:rPr>
                <w:rFonts w:ascii="Arial" w:hAnsi="Arial" w:cs="Arial"/>
                <w:sz w:val="20"/>
                <w:szCs w:val="20"/>
                <w:lang w:val="nl-NL"/>
              </w:rPr>
              <w:t xml:space="preserve">interne luidspreker op de TI-Innovator ™ Hub. </w:t>
            </w:r>
            <w:r>
              <w:rPr>
                <w:rFonts w:ascii="Arial" w:hAnsi="Arial" w:cs="Arial"/>
                <w:sz w:val="20"/>
                <w:szCs w:val="20"/>
                <w:lang w:val="nl-NL"/>
              </w:rPr>
              <w:t xml:space="preserve">We maken een </w:t>
            </w:r>
            <w:r w:rsidRPr="004B123C">
              <w:rPr>
                <w:rFonts w:ascii="Arial" w:hAnsi="Arial" w:cs="Arial"/>
                <w:sz w:val="20"/>
                <w:szCs w:val="20"/>
                <w:lang w:val="nl-NL"/>
              </w:rPr>
              <w:t>elektronische schakelaar met behulp van een TTL Power MOSFET, gewoonl</w:t>
            </w:r>
            <w:r>
              <w:rPr>
                <w:rFonts w:ascii="Arial" w:hAnsi="Arial" w:cs="Arial"/>
                <w:sz w:val="20"/>
                <w:szCs w:val="20"/>
                <w:lang w:val="nl-NL"/>
              </w:rPr>
              <w:t>ijk een FET genoemd, en een verse banaan die is verbonden met de poort</w:t>
            </w:r>
            <w:r w:rsidRPr="004B123C">
              <w:rPr>
                <w:rFonts w:ascii="Arial" w:hAnsi="Arial" w:cs="Arial"/>
                <w:sz w:val="20"/>
                <w:szCs w:val="20"/>
                <w:lang w:val="nl-NL"/>
              </w:rPr>
              <w:t xml:space="preserve"> van de transistor. De elektronische schakelaar, eenmaal gebouwd op het breadboard, werkt net als de mechanische schakelaar die wordt gebruikt </w:t>
            </w:r>
            <w:r>
              <w:rPr>
                <w:rFonts w:ascii="Arial" w:hAnsi="Arial" w:cs="Arial"/>
                <w:sz w:val="20"/>
                <w:szCs w:val="20"/>
                <w:lang w:val="nl-NL"/>
              </w:rPr>
              <w:t>in de gerelateerde vaardigheden trainer</w:t>
            </w:r>
            <w:r w:rsidRPr="004B123C">
              <w:rPr>
                <w:rFonts w:ascii="Arial" w:hAnsi="Arial" w:cs="Arial"/>
                <w:sz w:val="20"/>
                <w:szCs w:val="20"/>
                <w:lang w:val="nl-NL"/>
              </w:rPr>
              <w:t>.</w:t>
            </w:r>
          </w:p>
          <w:p w14:paraId="5DF568AC" w14:textId="77777777" w:rsidR="000915BE" w:rsidRPr="004B123C" w:rsidRDefault="000915BE" w:rsidP="004B123C">
            <w:pPr>
              <w:spacing w:after="0" w:line="280" w:lineRule="atLeast"/>
              <w:rPr>
                <w:rFonts w:ascii="Arial" w:hAnsi="Arial" w:cs="Arial"/>
                <w:sz w:val="20"/>
                <w:szCs w:val="20"/>
                <w:lang w:val="nl-NL"/>
              </w:rPr>
            </w:pPr>
          </w:p>
        </w:tc>
        <w:tc>
          <w:tcPr>
            <w:tcW w:w="6138" w:type="dxa"/>
          </w:tcPr>
          <w:p w14:paraId="2ABD7849" w14:textId="70F79BB4" w:rsidR="004B123C" w:rsidRPr="004B123C" w:rsidRDefault="000915BE" w:rsidP="004B123C">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Maak</w:t>
            </w:r>
            <w:r w:rsidR="004B123C" w:rsidRPr="004B123C">
              <w:rPr>
                <w:rFonts w:ascii="Arial" w:hAnsi="Arial" w:cs="Arial"/>
                <w:sz w:val="20"/>
                <w:szCs w:val="20"/>
                <w:lang w:val="nl-NL"/>
              </w:rPr>
              <w:t xml:space="preserve"> een elektronische schakelaar op een breadboard met behulp van een veldeffect</w:t>
            </w:r>
            <w:r w:rsidR="00143925">
              <w:rPr>
                <w:rFonts w:ascii="Arial" w:hAnsi="Arial" w:cs="Arial"/>
                <w:sz w:val="20"/>
                <w:szCs w:val="20"/>
                <w:lang w:val="nl-NL"/>
              </w:rPr>
              <w:t>-</w:t>
            </w:r>
            <w:r w:rsidR="004B123C" w:rsidRPr="004B123C">
              <w:rPr>
                <w:rFonts w:ascii="Arial" w:hAnsi="Arial" w:cs="Arial"/>
                <w:sz w:val="20"/>
                <w:szCs w:val="20"/>
                <w:lang w:val="nl-NL"/>
              </w:rPr>
              <w:t>transistor (TTL Power MOSFET).</w:t>
            </w:r>
          </w:p>
          <w:p w14:paraId="41BC4E47"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Begrijp hoe een TTL Power MOSFET in een circuit kan worden gebruikt.</w:t>
            </w:r>
          </w:p>
          <w:p w14:paraId="7013D7C0"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Pas het concept van het verkrijgen van digitale invoer op de TI-Innovator Hub toe.</w:t>
            </w:r>
          </w:p>
          <w:p w14:paraId="4448D869" w14:textId="141B952B" w:rsidR="00630A7D" w:rsidRPr="004B123C" w:rsidRDefault="000915BE" w:rsidP="000915BE">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Schrijf</w:t>
            </w:r>
            <w:r w:rsidR="004B123C" w:rsidRPr="004B123C">
              <w:rPr>
                <w:rFonts w:ascii="Arial" w:hAnsi="Arial" w:cs="Arial"/>
                <w:sz w:val="20"/>
                <w:szCs w:val="20"/>
                <w:lang w:val="nl-NL"/>
              </w:rPr>
              <w:t xml:space="preserve"> een TI</w:t>
            </w:r>
            <w:r w:rsidR="00143925">
              <w:rPr>
                <w:rFonts w:ascii="Arial" w:hAnsi="Arial" w:cs="Arial"/>
                <w:sz w:val="20"/>
                <w:szCs w:val="20"/>
                <w:lang w:val="nl-NL"/>
              </w:rPr>
              <w:t xml:space="preserve"> Python</w:t>
            </w:r>
            <w:r w:rsidR="004B123C" w:rsidRPr="004B123C">
              <w:rPr>
                <w:rFonts w:ascii="Arial" w:hAnsi="Arial" w:cs="Arial"/>
                <w:sz w:val="20"/>
                <w:szCs w:val="20"/>
                <w:lang w:val="nl-NL"/>
              </w:rPr>
              <w:t xml:space="preserve">-programma </w:t>
            </w:r>
            <w:r>
              <w:rPr>
                <w:rFonts w:ascii="Arial" w:hAnsi="Arial" w:cs="Arial"/>
                <w:sz w:val="20"/>
                <w:szCs w:val="20"/>
                <w:lang w:val="nl-NL"/>
              </w:rPr>
              <w:t xml:space="preserve">dat </w:t>
            </w:r>
            <w:r w:rsidR="004B123C" w:rsidRPr="004B123C">
              <w:rPr>
                <w:rFonts w:ascii="Arial" w:hAnsi="Arial" w:cs="Arial"/>
                <w:sz w:val="20"/>
                <w:szCs w:val="20"/>
                <w:lang w:val="nl-NL"/>
              </w:rPr>
              <w:t>de status van de digitale ingang op BB1 controleert en een toon afspeelt op de interne luidspreker wanneer de status van de schakelaar op ON staat.</w:t>
            </w:r>
          </w:p>
        </w:tc>
      </w:tr>
      <w:tr w:rsidR="00AE78DD" w:rsidRPr="00903CE4" w14:paraId="6ABEF324" w14:textId="77777777" w:rsidTr="004C3335">
        <w:trPr>
          <w:trHeight w:val="350"/>
        </w:trPr>
        <w:tc>
          <w:tcPr>
            <w:tcW w:w="11016" w:type="dxa"/>
            <w:gridSpan w:val="2"/>
            <w:shd w:val="clear" w:color="auto" w:fill="C00000"/>
          </w:tcPr>
          <w:p w14:paraId="3FD508CA" w14:textId="77777777" w:rsidR="00AE78DD" w:rsidRPr="00903CE4" w:rsidRDefault="004B123C" w:rsidP="001703BF">
            <w:pPr>
              <w:spacing w:after="0" w:line="280" w:lineRule="atLeast"/>
              <w:rPr>
                <w:rFonts w:ascii="Arial" w:hAnsi="Arial" w:cs="Arial"/>
                <w:b/>
                <w:sz w:val="20"/>
                <w:szCs w:val="20"/>
              </w:rPr>
            </w:pPr>
            <w:r>
              <w:rPr>
                <w:rFonts w:ascii="Arial" w:hAnsi="Arial" w:cs="Arial"/>
                <w:b/>
                <w:sz w:val="20"/>
                <w:szCs w:val="20"/>
              </w:rPr>
              <w:t>Achtergrond:</w:t>
            </w:r>
          </w:p>
        </w:tc>
      </w:tr>
      <w:tr w:rsidR="001F13BF" w:rsidRPr="000915BE" w14:paraId="37ED54B1" w14:textId="77777777" w:rsidTr="00F2044B">
        <w:trPr>
          <w:trHeight w:val="7218"/>
        </w:trPr>
        <w:tc>
          <w:tcPr>
            <w:tcW w:w="11016" w:type="dxa"/>
            <w:gridSpan w:val="2"/>
          </w:tcPr>
          <w:p w14:paraId="3A828A0A" w14:textId="13A56656"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Een veldeffect</w:t>
            </w:r>
            <w:r w:rsidR="004C3335">
              <w:rPr>
                <w:rFonts w:ascii="Arial" w:hAnsi="Arial" w:cs="Arial"/>
                <w:sz w:val="20"/>
                <w:szCs w:val="20"/>
                <w:lang w:val="nl-NL"/>
              </w:rPr>
              <w:t>-</w:t>
            </w:r>
            <w:r w:rsidRPr="000915BE">
              <w:rPr>
                <w:rFonts w:ascii="Arial" w:hAnsi="Arial" w:cs="Arial"/>
                <w:sz w:val="20"/>
                <w:szCs w:val="20"/>
                <w:lang w:val="nl-NL"/>
              </w:rPr>
              <w:t>transistor (FET) is een apparaat dat de geleidbaarheid van een circuit verandert op basis van de spanning die op het apparaat wordt toeg</w:t>
            </w:r>
            <w:r>
              <w:rPr>
                <w:rFonts w:ascii="Arial" w:hAnsi="Arial" w:cs="Arial"/>
                <w:sz w:val="20"/>
                <w:szCs w:val="20"/>
                <w:lang w:val="nl-NL"/>
              </w:rPr>
              <w:t>epast. Een FET heeft drie poten:</w:t>
            </w:r>
            <w:r w:rsidRPr="000915BE">
              <w:rPr>
                <w:rFonts w:ascii="Arial" w:hAnsi="Arial" w:cs="Arial"/>
                <w:sz w:val="20"/>
                <w:szCs w:val="20"/>
                <w:lang w:val="nl-NL"/>
              </w:rPr>
              <w:t xml:space="preserve"> de poort</w:t>
            </w:r>
            <w:r>
              <w:rPr>
                <w:rFonts w:ascii="Arial" w:hAnsi="Arial" w:cs="Arial"/>
                <w:sz w:val="20"/>
                <w:szCs w:val="20"/>
                <w:lang w:val="nl-NL"/>
              </w:rPr>
              <w:t xml:space="preserve"> (gate)</w:t>
            </w:r>
            <w:r w:rsidRPr="000915BE">
              <w:rPr>
                <w:rFonts w:ascii="Arial" w:hAnsi="Arial" w:cs="Arial"/>
                <w:sz w:val="20"/>
                <w:szCs w:val="20"/>
                <w:lang w:val="nl-NL"/>
              </w:rPr>
              <w:t>, de bron</w:t>
            </w:r>
            <w:r>
              <w:rPr>
                <w:rFonts w:ascii="Arial" w:hAnsi="Arial" w:cs="Arial"/>
                <w:sz w:val="20"/>
                <w:szCs w:val="20"/>
                <w:lang w:val="nl-NL"/>
              </w:rPr>
              <w:t xml:space="preserve"> (source)</w:t>
            </w:r>
            <w:r w:rsidRPr="000915BE">
              <w:rPr>
                <w:rFonts w:ascii="Arial" w:hAnsi="Arial" w:cs="Arial"/>
                <w:sz w:val="20"/>
                <w:szCs w:val="20"/>
                <w:lang w:val="nl-NL"/>
              </w:rPr>
              <w:t xml:space="preserve"> en de afvoer</w:t>
            </w:r>
            <w:r>
              <w:rPr>
                <w:rFonts w:ascii="Arial" w:hAnsi="Arial" w:cs="Arial"/>
                <w:sz w:val="20"/>
                <w:szCs w:val="20"/>
                <w:lang w:val="nl-NL"/>
              </w:rPr>
              <w:t xml:space="preserve"> (drain)</w:t>
            </w:r>
            <w:r w:rsidRPr="000915BE">
              <w:rPr>
                <w:rFonts w:ascii="Arial" w:hAnsi="Arial" w:cs="Arial"/>
                <w:sz w:val="20"/>
                <w:szCs w:val="20"/>
                <w:lang w:val="nl-NL"/>
              </w:rPr>
              <w:t xml:space="preserve">. </w:t>
            </w:r>
            <w:r>
              <w:rPr>
                <w:rFonts w:ascii="Arial" w:hAnsi="Arial" w:cs="Arial"/>
                <w:sz w:val="20"/>
                <w:szCs w:val="20"/>
                <w:lang w:val="nl-NL"/>
              </w:rPr>
              <w:t>Twee van de poten, de source en drain</w:t>
            </w:r>
            <w:r w:rsidRPr="000915BE">
              <w:rPr>
                <w:rFonts w:ascii="Arial" w:hAnsi="Arial" w:cs="Arial"/>
                <w:sz w:val="20"/>
                <w:szCs w:val="20"/>
                <w:lang w:val="nl-NL"/>
              </w:rPr>
              <w:t xml:space="preserve">, kunnen in een circuit worden gestoken om op dezelfde manier te werken als een schakelaar die de stroom door het circuit regelt. De </w:t>
            </w:r>
            <w:r>
              <w:rPr>
                <w:rFonts w:ascii="Arial" w:hAnsi="Arial" w:cs="Arial"/>
                <w:sz w:val="20"/>
                <w:szCs w:val="20"/>
                <w:lang w:val="nl-NL"/>
              </w:rPr>
              <w:t>gate</w:t>
            </w:r>
            <w:r w:rsidRPr="000915BE">
              <w:rPr>
                <w:rFonts w:ascii="Arial" w:hAnsi="Arial" w:cs="Arial"/>
                <w:sz w:val="20"/>
                <w:szCs w:val="20"/>
                <w:lang w:val="nl-NL"/>
              </w:rPr>
              <w:t xml:space="preserve"> bestuurt de FET als een schuif op een schakelaar.</w:t>
            </w:r>
          </w:p>
          <w:p w14:paraId="3CF672EE" w14:textId="77777777" w:rsid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Het grote verschil tussen een schuifschakelaar en de FET is dat de FET wordt bestuurd door de toepassing van een spanning op de poort, terwijl een vinger die de schuif indrukt een mechanische schakelaar bedient. FET's zijn extreem gevoelig voor spanningsveranderingen en vereisen vrijwel geen stroom. Deze functies maken de FET een perf</w:t>
            </w:r>
            <w:r>
              <w:rPr>
                <w:rFonts w:ascii="Arial" w:hAnsi="Arial" w:cs="Arial"/>
                <w:sz w:val="20"/>
                <w:szCs w:val="20"/>
                <w:lang w:val="nl-NL"/>
              </w:rPr>
              <w:t>ecte keuze voor een bananen-schakelaar</w:t>
            </w:r>
            <w:r w:rsidRPr="000915BE">
              <w:rPr>
                <w:rFonts w:ascii="Arial" w:hAnsi="Arial" w:cs="Arial"/>
                <w:sz w:val="20"/>
                <w:szCs w:val="20"/>
                <w:lang w:val="nl-NL"/>
              </w:rPr>
              <w:t>!</w:t>
            </w:r>
          </w:p>
          <w:p w14:paraId="55A3F15F" w14:textId="4B539FFF"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In het circuit dat voor deze activiteit wordt gebruikt is de banaan verbonden met de gate van de FET. De banaan wordt opgeladen via de 3,3V-p</w:t>
            </w:r>
            <w:r>
              <w:rPr>
                <w:rFonts w:ascii="Arial" w:hAnsi="Arial" w:cs="Arial"/>
                <w:sz w:val="20"/>
                <w:szCs w:val="20"/>
                <w:lang w:val="nl-NL"/>
              </w:rPr>
              <w:t>en op de breadboard</w:t>
            </w:r>
            <w:r w:rsidR="004C3335">
              <w:rPr>
                <w:rFonts w:ascii="Arial" w:hAnsi="Arial" w:cs="Arial"/>
                <w:sz w:val="20"/>
                <w:szCs w:val="20"/>
                <w:lang w:val="nl-NL"/>
              </w:rPr>
              <w:t>-</w:t>
            </w:r>
            <w:r w:rsidRPr="000915BE">
              <w:rPr>
                <w:rFonts w:ascii="Arial" w:hAnsi="Arial" w:cs="Arial"/>
                <w:sz w:val="20"/>
                <w:szCs w:val="20"/>
                <w:lang w:val="nl-NL"/>
              </w:rPr>
              <w:t xml:space="preserve">connector van </w:t>
            </w:r>
            <w:r>
              <w:rPr>
                <w:rFonts w:ascii="Arial" w:hAnsi="Arial" w:cs="Arial"/>
                <w:sz w:val="20"/>
                <w:szCs w:val="20"/>
                <w:lang w:val="nl-NL"/>
              </w:rPr>
              <w:t>de TI-Innovator Hub via de 10M O</w:t>
            </w:r>
            <w:r w:rsidRPr="000915BE">
              <w:rPr>
                <w:rFonts w:ascii="Arial" w:hAnsi="Arial" w:cs="Arial"/>
                <w:sz w:val="20"/>
                <w:szCs w:val="20"/>
                <w:lang w:val="nl-NL"/>
              </w:rPr>
              <w:t>hm-weerstand. De lading van de banaan die op de poort is aangesloten sluit het source-drain-circuit en houdt de FET aan. Wanneer een goed ge</w:t>
            </w:r>
            <w:r>
              <w:rPr>
                <w:rFonts w:ascii="Arial" w:hAnsi="Arial" w:cs="Arial"/>
                <w:sz w:val="20"/>
                <w:szCs w:val="20"/>
                <w:lang w:val="nl-NL"/>
              </w:rPr>
              <w:t>aard persoon de banaan aanraakt</w:t>
            </w:r>
            <w:r w:rsidRPr="000915BE">
              <w:rPr>
                <w:rFonts w:ascii="Arial" w:hAnsi="Arial" w:cs="Arial"/>
                <w:sz w:val="20"/>
                <w:szCs w:val="20"/>
                <w:lang w:val="nl-NL"/>
              </w:rPr>
              <w:t xml:space="preserve"> wordt de lading op de banaan door de persoon geleid en daalt de gate-spanning naar nul. Vervolgens wordt het bron- en afvoercircuit geopend en schakelt de FET uit. Dus wanneer de ba</w:t>
            </w:r>
            <w:r w:rsidR="007D7789">
              <w:rPr>
                <w:rFonts w:ascii="Arial" w:hAnsi="Arial" w:cs="Arial"/>
                <w:sz w:val="20"/>
                <w:szCs w:val="20"/>
                <w:lang w:val="nl-NL"/>
              </w:rPr>
              <w:t xml:space="preserve">naan wordt aangeraakt en </w:t>
            </w:r>
            <w:r>
              <w:rPr>
                <w:rFonts w:ascii="Arial" w:hAnsi="Arial" w:cs="Arial"/>
                <w:sz w:val="20"/>
                <w:szCs w:val="20"/>
                <w:lang w:val="nl-NL"/>
              </w:rPr>
              <w:t>zijn lading kan weglekken naar de aarde</w:t>
            </w:r>
            <w:r w:rsidR="007D7789">
              <w:rPr>
                <w:rFonts w:ascii="Arial" w:hAnsi="Arial" w:cs="Arial"/>
                <w:sz w:val="20"/>
                <w:szCs w:val="20"/>
                <w:lang w:val="nl-NL"/>
              </w:rPr>
              <w:t xml:space="preserve"> wordt</w:t>
            </w:r>
            <w:r w:rsidRPr="000915BE">
              <w:rPr>
                <w:rFonts w:ascii="Arial" w:hAnsi="Arial" w:cs="Arial"/>
                <w:sz w:val="20"/>
                <w:szCs w:val="20"/>
                <w:lang w:val="nl-NL"/>
              </w:rPr>
              <w:t xml:space="preserve"> de FET uitgeschakeld. En wanneer </w:t>
            </w:r>
            <w:r w:rsidR="007D7789">
              <w:rPr>
                <w:rFonts w:ascii="Arial" w:hAnsi="Arial" w:cs="Arial"/>
                <w:sz w:val="20"/>
                <w:szCs w:val="20"/>
                <w:lang w:val="nl-NL"/>
              </w:rPr>
              <w:t>de banaan</w:t>
            </w:r>
            <w:r w:rsidRPr="000915BE">
              <w:rPr>
                <w:rFonts w:ascii="Arial" w:hAnsi="Arial" w:cs="Arial"/>
                <w:sz w:val="20"/>
                <w:szCs w:val="20"/>
                <w:lang w:val="nl-NL"/>
              </w:rPr>
              <w:t xml:space="preserve"> niet wordt aangeraa</w:t>
            </w:r>
            <w:r w:rsidR="007D7789">
              <w:rPr>
                <w:rFonts w:ascii="Arial" w:hAnsi="Arial" w:cs="Arial"/>
                <w:sz w:val="20"/>
                <w:szCs w:val="20"/>
                <w:lang w:val="nl-NL"/>
              </w:rPr>
              <w:t>kt blijft</w:t>
            </w:r>
            <w:r w:rsidRPr="000915BE">
              <w:rPr>
                <w:rFonts w:ascii="Arial" w:hAnsi="Arial" w:cs="Arial"/>
                <w:sz w:val="20"/>
                <w:szCs w:val="20"/>
                <w:lang w:val="nl-NL"/>
              </w:rPr>
              <w:t xml:space="preserve"> de FET ingeschakeld.</w:t>
            </w:r>
          </w:p>
          <w:p w14:paraId="0D6FAC58" w14:textId="77777777"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Een kenmerk van de FET is dat de </w:t>
            </w:r>
            <w:r w:rsidR="007D7789">
              <w:rPr>
                <w:rFonts w:ascii="Arial" w:hAnsi="Arial" w:cs="Arial"/>
                <w:sz w:val="20"/>
                <w:szCs w:val="20"/>
                <w:lang w:val="nl-NL"/>
              </w:rPr>
              <w:t>gate</w:t>
            </w:r>
            <w:r w:rsidRPr="000915BE">
              <w:rPr>
                <w:rFonts w:ascii="Arial" w:hAnsi="Arial" w:cs="Arial"/>
                <w:sz w:val="20"/>
                <w:szCs w:val="20"/>
                <w:lang w:val="nl-NL"/>
              </w:rPr>
              <w:t xml:space="preserve"> vrijwel geen stroom nodig heeft, dus er is geen risico op een schok voor de persoon die de banaan aanraakt en de lading van de banaan afvoert. In </w:t>
            </w:r>
            <w:r w:rsidR="007D7789">
              <w:rPr>
                <w:rFonts w:ascii="Arial" w:hAnsi="Arial" w:cs="Arial"/>
                <w:sz w:val="20"/>
                <w:szCs w:val="20"/>
                <w:lang w:val="nl-NL"/>
              </w:rPr>
              <w:t xml:space="preserve">dit circuit wordt een </w:t>
            </w:r>
            <w:r w:rsidRPr="000915BE">
              <w:rPr>
                <w:rFonts w:ascii="Arial" w:hAnsi="Arial" w:cs="Arial"/>
                <w:sz w:val="20"/>
                <w:szCs w:val="20"/>
                <w:lang w:val="nl-NL"/>
              </w:rPr>
              <w:t>weerstand van 1 K</w:t>
            </w:r>
            <w:r w:rsidRPr="000915BE">
              <w:rPr>
                <w:rFonts w:ascii="Arial" w:hAnsi="Arial" w:cs="Arial"/>
                <w:sz w:val="20"/>
                <w:szCs w:val="20"/>
              </w:rPr>
              <w:t>Ω</w:t>
            </w:r>
            <w:r w:rsidRPr="000915BE">
              <w:rPr>
                <w:rFonts w:ascii="Arial" w:hAnsi="Arial" w:cs="Arial"/>
                <w:sz w:val="20"/>
                <w:szCs w:val="20"/>
                <w:lang w:val="nl-NL"/>
              </w:rPr>
              <w:t xml:space="preserve"> in het </w:t>
            </w:r>
            <w:r w:rsidR="007D7789">
              <w:rPr>
                <w:rFonts w:ascii="Arial" w:hAnsi="Arial" w:cs="Arial"/>
                <w:sz w:val="20"/>
                <w:szCs w:val="20"/>
                <w:lang w:val="nl-NL"/>
              </w:rPr>
              <w:t>stroom</w:t>
            </w:r>
            <w:r w:rsidRPr="000915BE">
              <w:rPr>
                <w:rFonts w:ascii="Arial" w:hAnsi="Arial" w:cs="Arial"/>
                <w:sz w:val="20"/>
                <w:szCs w:val="20"/>
                <w:lang w:val="nl-NL"/>
              </w:rPr>
              <w:t xml:space="preserve">circuit geplaatst om een ​​spanningsverlies naar nul te produceren wanneer de FET aan staat. </w:t>
            </w:r>
            <w:r w:rsidR="007D7789">
              <w:rPr>
                <w:rFonts w:ascii="Arial" w:hAnsi="Arial" w:cs="Arial"/>
                <w:sz w:val="20"/>
                <w:szCs w:val="20"/>
                <w:lang w:val="nl-NL"/>
              </w:rPr>
              <w:t xml:space="preserve">Zonder deze weerstand zou de stroom zonder obstakels door de stroomkring gaan en spreken we van kortsluiting. </w:t>
            </w:r>
            <w:r w:rsidRPr="000915BE">
              <w:rPr>
                <w:rFonts w:ascii="Arial" w:hAnsi="Arial" w:cs="Arial"/>
                <w:sz w:val="20"/>
                <w:szCs w:val="20"/>
                <w:lang w:val="nl-NL"/>
              </w:rPr>
              <w:t>Wanneer de FET is uitgeschakeld, vloeit er geen stroom door de 1K</w:t>
            </w:r>
            <w:r w:rsidRPr="000915BE">
              <w:rPr>
                <w:rFonts w:ascii="Arial" w:hAnsi="Arial" w:cs="Arial"/>
                <w:sz w:val="20"/>
                <w:szCs w:val="20"/>
              </w:rPr>
              <w:t>Ω</w:t>
            </w:r>
            <w:r w:rsidRPr="000915BE">
              <w:rPr>
                <w:rFonts w:ascii="Arial" w:hAnsi="Arial" w:cs="Arial"/>
                <w:sz w:val="20"/>
                <w:szCs w:val="20"/>
                <w:lang w:val="nl-NL"/>
              </w:rPr>
              <w:t xml:space="preserve">-weerstand en is er geen </w:t>
            </w:r>
            <w:r w:rsidR="00130333">
              <w:rPr>
                <w:rFonts w:ascii="Arial" w:hAnsi="Arial" w:cs="Arial"/>
                <w:sz w:val="20"/>
                <w:szCs w:val="20"/>
                <w:lang w:val="nl-NL"/>
              </w:rPr>
              <w:t>spanningsverschil</w:t>
            </w:r>
            <w:r w:rsidRPr="000915BE">
              <w:rPr>
                <w:rFonts w:ascii="Arial" w:hAnsi="Arial" w:cs="Arial"/>
                <w:sz w:val="20"/>
                <w:szCs w:val="20"/>
                <w:lang w:val="nl-NL"/>
              </w:rPr>
              <w:t xml:space="preserve"> van 3,3V.</w:t>
            </w:r>
          </w:p>
          <w:p w14:paraId="103375DA" w14:textId="77777777" w:rsidR="000915BE" w:rsidRPr="000915BE" w:rsidRDefault="007D7789" w:rsidP="000915BE">
            <w:pPr>
              <w:spacing w:before="120" w:after="120" w:line="280" w:lineRule="atLeast"/>
              <w:rPr>
                <w:rFonts w:ascii="Arial" w:hAnsi="Arial" w:cs="Arial"/>
                <w:sz w:val="20"/>
                <w:szCs w:val="20"/>
                <w:lang w:val="nl-NL"/>
              </w:rPr>
            </w:pPr>
            <w:r>
              <w:rPr>
                <w:rFonts w:ascii="Arial" w:hAnsi="Arial" w:cs="Arial"/>
                <w:sz w:val="20"/>
                <w:szCs w:val="20"/>
                <w:lang w:val="nl-NL"/>
              </w:rPr>
              <w:t xml:space="preserve">Door de digitale ingang BB1 van de TI Innovator Hub aan te sluiten op het circuit kunnen we zien of er spanning over de weerstand staat. </w:t>
            </w:r>
            <w:r w:rsidR="000915BE" w:rsidRPr="000915BE">
              <w:rPr>
                <w:rFonts w:ascii="Arial" w:hAnsi="Arial" w:cs="Arial"/>
                <w:sz w:val="20"/>
                <w:szCs w:val="20"/>
                <w:lang w:val="nl-NL"/>
              </w:rPr>
              <w:t>De</w:t>
            </w:r>
            <w:r>
              <w:rPr>
                <w:rFonts w:ascii="Arial" w:hAnsi="Arial" w:cs="Arial"/>
                <w:sz w:val="20"/>
                <w:szCs w:val="20"/>
                <w:lang w:val="nl-NL"/>
              </w:rPr>
              <w:t xml:space="preserve"> </w:t>
            </w:r>
            <w:r w:rsidR="000915BE" w:rsidRPr="000915BE">
              <w:rPr>
                <w:rFonts w:ascii="Arial" w:hAnsi="Arial" w:cs="Arial"/>
                <w:sz w:val="20"/>
                <w:szCs w:val="20"/>
                <w:lang w:val="nl-NL"/>
              </w:rPr>
              <w:t xml:space="preserve">TI-Innovator Hub rapporteert een 1 wanneer hij 3.3v detecteert, terwijl een 0 wanneer hij 0V detecteert. De digitale ingang geeft dus een 1 terug als de banaan wordt aangeraakt omdat de FET uit staat en er geen </w:t>
            </w:r>
            <w:r w:rsidR="00130333">
              <w:rPr>
                <w:rFonts w:ascii="Arial" w:hAnsi="Arial" w:cs="Arial"/>
                <w:sz w:val="20"/>
                <w:szCs w:val="20"/>
                <w:lang w:val="nl-NL"/>
              </w:rPr>
              <w:t>spanningsverschil</w:t>
            </w:r>
            <w:r w:rsidR="000915BE" w:rsidRPr="000915BE">
              <w:rPr>
                <w:rFonts w:ascii="Arial" w:hAnsi="Arial" w:cs="Arial"/>
                <w:sz w:val="20"/>
                <w:szCs w:val="20"/>
                <w:lang w:val="nl-NL"/>
              </w:rPr>
              <w:t xml:space="preserve"> is van 3,3V. De digitale ingang geeft een 0 terug als de banaan niet wordt aangeraakt, omdat de FET is ingeschakeld en er een spanningsverlies is tot 0V.</w:t>
            </w:r>
          </w:p>
          <w:p w14:paraId="213CE36B" w14:textId="50F1E7F5" w:rsidR="00A014D4" w:rsidRPr="000915BE" w:rsidRDefault="007D7789" w:rsidP="00B35916">
            <w:pPr>
              <w:spacing w:before="120" w:after="120" w:line="280" w:lineRule="atLeast"/>
              <w:rPr>
                <w:rFonts w:ascii="Arial" w:hAnsi="Arial" w:cs="Arial"/>
                <w:sz w:val="20"/>
                <w:szCs w:val="20"/>
                <w:lang w:val="nl-NL"/>
              </w:rPr>
            </w:pPr>
            <w:r>
              <w:rPr>
                <w:rFonts w:ascii="Arial" w:hAnsi="Arial" w:cs="Arial"/>
                <w:sz w:val="20"/>
                <w:szCs w:val="20"/>
                <w:lang w:val="nl-NL"/>
              </w:rPr>
              <w:t>O</w:t>
            </w:r>
            <w:r w:rsidR="000915BE" w:rsidRPr="000915BE">
              <w:rPr>
                <w:rFonts w:ascii="Arial" w:hAnsi="Arial" w:cs="Arial"/>
                <w:sz w:val="20"/>
                <w:szCs w:val="20"/>
                <w:lang w:val="nl-NL"/>
              </w:rPr>
              <w:t xml:space="preserve">m de persoon </w:t>
            </w:r>
            <w:r>
              <w:rPr>
                <w:rFonts w:ascii="Arial" w:hAnsi="Arial" w:cs="Arial"/>
                <w:sz w:val="20"/>
                <w:szCs w:val="20"/>
                <w:lang w:val="nl-NL"/>
              </w:rPr>
              <w:t xml:space="preserve">die de banaan aanraakt </w:t>
            </w:r>
            <w:r w:rsidR="000915BE" w:rsidRPr="000915BE">
              <w:rPr>
                <w:rFonts w:ascii="Arial" w:hAnsi="Arial" w:cs="Arial"/>
                <w:sz w:val="20"/>
                <w:szCs w:val="20"/>
                <w:lang w:val="nl-NL"/>
              </w:rPr>
              <w:t>goed te aarden moet</w:t>
            </w:r>
            <w:r>
              <w:rPr>
                <w:rFonts w:ascii="Arial" w:hAnsi="Arial" w:cs="Arial"/>
                <w:sz w:val="20"/>
                <w:szCs w:val="20"/>
                <w:lang w:val="nl-NL"/>
              </w:rPr>
              <w:t xml:space="preserve"> deze het aluminiumfolie aanraken dat is verbonden met de aarde van de </w:t>
            </w:r>
            <w:r w:rsidR="00B35916">
              <w:rPr>
                <w:rFonts w:ascii="Arial" w:hAnsi="Arial" w:cs="Arial"/>
                <w:sz w:val="20"/>
                <w:szCs w:val="20"/>
                <w:lang w:val="nl-NL"/>
              </w:rPr>
              <w:t>TI</w:t>
            </w:r>
            <w:r w:rsidR="00DA2999">
              <w:rPr>
                <w:rFonts w:ascii="Arial" w:hAnsi="Arial" w:cs="Arial"/>
                <w:sz w:val="20"/>
                <w:szCs w:val="20"/>
                <w:lang w:val="nl-NL"/>
              </w:rPr>
              <w:t>-</w:t>
            </w:r>
            <w:r w:rsidR="00B35916">
              <w:rPr>
                <w:rFonts w:ascii="Arial" w:hAnsi="Arial" w:cs="Arial"/>
                <w:sz w:val="20"/>
                <w:szCs w:val="20"/>
                <w:lang w:val="nl-NL"/>
              </w:rPr>
              <w:t>Innovator Hub. D</w:t>
            </w:r>
            <w:r w:rsidR="000915BE" w:rsidRPr="000915BE">
              <w:rPr>
                <w:rFonts w:ascii="Arial" w:hAnsi="Arial" w:cs="Arial"/>
                <w:sz w:val="20"/>
                <w:szCs w:val="20"/>
                <w:lang w:val="nl-NL"/>
              </w:rPr>
              <w:t>e stroom en spanning zijn zo klein dat er geen risico op een schok is.</w:t>
            </w:r>
          </w:p>
        </w:tc>
      </w:tr>
    </w:tbl>
    <w:p w14:paraId="26D6D575" w14:textId="622DE0A9" w:rsidR="00E26D4F" w:rsidRDefault="004B123C" w:rsidP="004B123C">
      <w:pPr>
        <w:tabs>
          <w:tab w:val="left" w:pos="2100"/>
        </w:tabs>
        <w:rPr>
          <w:lang w:val="nl-NL"/>
        </w:rPr>
      </w:pPr>
      <w:r w:rsidRPr="000915BE">
        <w:rPr>
          <w:lang w:val="nl-NL"/>
        </w:rPr>
        <w:tab/>
      </w:r>
    </w:p>
    <w:p w14:paraId="584ED0AB" w14:textId="77777777" w:rsidR="004C3335" w:rsidRPr="000915BE" w:rsidRDefault="004C3335" w:rsidP="004B123C">
      <w:pPr>
        <w:tabs>
          <w:tab w:val="left" w:pos="2100"/>
        </w:tabs>
        <w:rPr>
          <w:lang w:val="nl-NL"/>
        </w:rPr>
      </w:pPr>
    </w:p>
    <w:tbl>
      <w:tblPr>
        <w:tblW w:w="11016" w:type="dxa"/>
        <w:tblLayout w:type="fixed"/>
        <w:tblLook w:val="00A0" w:firstRow="1" w:lastRow="0" w:firstColumn="1" w:lastColumn="0" w:noHBand="0" w:noVBand="0"/>
      </w:tblPr>
      <w:tblGrid>
        <w:gridCol w:w="6048"/>
        <w:gridCol w:w="4950"/>
        <w:gridCol w:w="18"/>
      </w:tblGrid>
      <w:tr w:rsidR="000A24A5" w:rsidRPr="00903CE4" w14:paraId="77EF2E91" w14:textId="77777777" w:rsidTr="004C3335">
        <w:trPr>
          <w:trHeight w:val="57"/>
        </w:trPr>
        <w:tc>
          <w:tcPr>
            <w:tcW w:w="11016" w:type="dxa"/>
            <w:gridSpan w:val="3"/>
            <w:shd w:val="clear" w:color="auto" w:fill="C00000"/>
          </w:tcPr>
          <w:p w14:paraId="1AC7A41A" w14:textId="77777777" w:rsidR="000A24A5" w:rsidRPr="00903CE4" w:rsidRDefault="004B123C" w:rsidP="001703BF">
            <w:pPr>
              <w:spacing w:after="0" w:line="280" w:lineRule="atLeast"/>
              <w:rPr>
                <w:rFonts w:ascii="Arial" w:hAnsi="Arial" w:cs="Arial"/>
                <w:b/>
                <w:sz w:val="20"/>
                <w:szCs w:val="20"/>
              </w:rPr>
            </w:pPr>
            <w:r>
              <w:rPr>
                <w:rFonts w:ascii="Arial" w:hAnsi="Arial" w:cs="Arial"/>
                <w:b/>
                <w:sz w:val="20"/>
                <w:szCs w:val="20"/>
              </w:rPr>
              <w:lastRenderedPageBreak/>
              <w:t>Materialen en gereedschappen</w:t>
            </w:r>
          </w:p>
        </w:tc>
      </w:tr>
      <w:tr w:rsidR="00535145" w:rsidRPr="00903CE4" w14:paraId="1C1227F0" w14:textId="77777777" w:rsidTr="002644C1">
        <w:trPr>
          <w:trHeight w:val="2412"/>
        </w:trPr>
        <w:tc>
          <w:tcPr>
            <w:tcW w:w="6048" w:type="dxa"/>
            <w:shd w:val="clear" w:color="auto" w:fill="auto"/>
          </w:tcPr>
          <w:p w14:paraId="2DDA6890" w14:textId="39202C36" w:rsidR="000A24A5" w:rsidRDefault="006218FD" w:rsidP="00E24C5A">
            <w:pPr>
              <w:numPr>
                <w:ilvl w:val="0"/>
                <w:numId w:val="1"/>
              </w:numPr>
              <w:spacing w:after="0" w:line="320" w:lineRule="atLeast"/>
              <w:rPr>
                <w:rFonts w:ascii="Arial" w:hAnsi="Arial" w:cs="Arial"/>
                <w:sz w:val="20"/>
                <w:szCs w:val="20"/>
              </w:rPr>
            </w:pPr>
            <w:r>
              <w:rPr>
                <w:rFonts w:ascii="Arial" w:hAnsi="Arial" w:cs="Arial"/>
                <w:sz w:val="20"/>
                <w:szCs w:val="20"/>
              </w:rPr>
              <w:t>TI-Nspire CX</w:t>
            </w:r>
            <w:r w:rsidR="00B35916">
              <w:rPr>
                <w:rFonts w:ascii="Arial" w:hAnsi="Arial" w:cs="Arial"/>
                <w:sz w:val="20"/>
                <w:szCs w:val="20"/>
              </w:rPr>
              <w:t xml:space="preserve"> </w:t>
            </w:r>
            <w:r w:rsidR="00143925">
              <w:rPr>
                <w:rFonts w:ascii="Arial" w:hAnsi="Arial" w:cs="Arial"/>
                <w:sz w:val="20"/>
                <w:szCs w:val="20"/>
              </w:rPr>
              <w:t xml:space="preserve">II-T </w:t>
            </w:r>
            <w:r w:rsidR="00B35916">
              <w:rPr>
                <w:rFonts w:ascii="Arial" w:hAnsi="Arial" w:cs="Arial"/>
                <w:sz w:val="20"/>
                <w:szCs w:val="20"/>
              </w:rPr>
              <w:t>Technologie</w:t>
            </w:r>
          </w:p>
          <w:p w14:paraId="2EEA27C4" w14:textId="32C5EA58" w:rsidR="000A24A5" w:rsidRPr="00B35916" w:rsidRDefault="00B35916" w:rsidP="00E24C5A">
            <w:pPr>
              <w:numPr>
                <w:ilvl w:val="0"/>
                <w:numId w:val="1"/>
              </w:numPr>
              <w:spacing w:after="0" w:line="320" w:lineRule="atLeast"/>
              <w:rPr>
                <w:rFonts w:ascii="Arial" w:hAnsi="Arial" w:cs="Arial"/>
                <w:sz w:val="20"/>
                <w:szCs w:val="20"/>
                <w:lang w:val="nl-NL"/>
              </w:rPr>
            </w:pPr>
            <w:r w:rsidRPr="00B35916">
              <w:rPr>
                <w:rFonts w:ascii="Arial" w:hAnsi="Arial" w:cs="Arial"/>
                <w:sz w:val="20"/>
                <w:szCs w:val="20"/>
                <w:lang w:val="nl-NL"/>
              </w:rPr>
              <w:t>TI-Innovator™ Hub met mini-</w:t>
            </w:r>
            <w:r w:rsidR="004C3335" w:rsidRPr="00B35916">
              <w:rPr>
                <w:rFonts w:ascii="Arial" w:hAnsi="Arial" w:cs="Arial"/>
                <w:sz w:val="20"/>
                <w:szCs w:val="20"/>
                <w:lang w:val="nl-NL"/>
              </w:rPr>
              <w:t>USB-kabel</w:t>
            </w:r>
          </w:p>
          <w:p w14:paraId="680460AB" w14:textId="77777777" w:rsidR="00535145"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Banaan</w:t>
            </w:r>
          </w:p>
          <w:p w14:paraId="0AFD717E" w14:textId="0169B45F" w:rsidR="00B850AF"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Aluminumfolie</w:t>
            </w:r>
          </w:p>
          <w:p w14:paraId="37F79B6E" w14:textId="77777777" w:rsidR="00B850AF" w:rsidRPr="00903CE4" w:rsidRDefault="00B850AF" w:rsidP="00E24C5A">
            <w:pPr>
              <w:numPr>
                <w:ilvl w:val="0"/>
                <w:numId w:val="1"/>
              </w:numPr>
              <w:spacing w:after="0" w:line="280" w:lineRule="atLeast"/>
              <w:rPr>
                <w:rFonts w:ascii="Arial" w:hAnsi="Arial" w:cs="Arial"/>
                <w:sz w:val="20"/>
                <w:szCs w:val="20"/>
              </w:rPr>
            </w:pPr>
            <w:r w:rsidRPr="00903CE4">
              <w:rPr>
                <w:rFonts w:ascii="Arial" w:hAnsi="Arial" w:cs="Arial"/>
                <w:sz w:val="20"/>
                <w:szCs w:val="20"/>
              </w:rPr>
              <w:t>Tape</w:t>
            </w:r>
          </w:p>
          <w:p w14:paraId="3112AEB1" w14:textId="77777777" w:rsidR="00B850AF" w:rsidRPr="000A24A5" w:rsidDel="00BF393B" w:rsidRDefault="000A24A5" w:rsidP="00B35916">
            <w:pPr>
              <w:numPr>
                <w:ilvl w:val="0"/>
                <w:numId w:val="1"/>
              </w:numPr>
              <w:spacing w:after="0" w:line="280" w:lineRule="atLeast"/>
              <w:rPr>
                <w:rFonts w:ascii="Arial" w:hAnsi="Arial" w:cs="Arial"/>
                <w:sz w:val="20"/>
                <w:szCs w:val="20"/>
              </w:rPr>
            </w:pPr>
            <w:r w:rsidRPr="00903CE4">
              <w:rPr>
                <w:rFonts w:ascii="Arial" w:hAnsi="Arial" w:cs="Arial"/>
                <w:sz w:val="20"/>
                <w:szCs w:val="20"/>
              </w:rPr>
              <w:t>Sc</w:t>
            </w:r>
            <w:r w:rsidR="00B35916">
              <w:rPr>
                <w:rFonts w:ascii="Arial" w:hAnsi="Arial" w:cs="Arial"/>
                <w:sz w:val="20"/>
                <w:szCs w:val="20"/>
              </w:rPr>
              <w:t>haar</w:t>
            </w:r>
          </w:p>
        </w:tc>
        <w:tc>
          <w:tcPr>
            <w:tcW w:w="4968" w:type="dxa"/>
            <w:gridSpan w:val="2"/>
            <w:shd w:val="clear" w:color="auto" w:fill="auto"/>
          </w:tcPr>
          <w:p w14:paraId="34C48D13" w14:textId="77777777" w:rsidR="000A24A5" w:rsidRDefault="000A24A5" w:rsidP="00E24C5A">
            <w:pPr>
              <w:numPr>
                <w:ilvl w:val="0"/>
                <w:numId w:val="2"/>
              </w:numPr>
              <w:spacing w:after="0" w:line="320" w:lineRule="atLeast"/>
              <w:rPr>
                <w:rFonts w:ascii="Arial" w:hAnsi="Arial" w:cs="Arial"/>
                <w:sz w:val="20"/>
                <w:szCs w:val="20"/>
              </w:rPr>
            </w:pPr>
            <w:r>
              <w:rPr>
                <w:rFonts w:ascii="Arial" w:hAnsi="Arial" w:cs="Arial"/>
                <w:sz w:val="20"/>
                <w:szCs w:val="20"/>
              </w:rPr>
              <w:t>TI-Innovator Breadboard Pack:</w:t>
            </w:r>
          </w:p>
          <w:p w14:paraId="7364E465" w14:textId="77777777" w:rsidR="000A24A5" w:rsidRDefault="000A24A5" w:rsidP="00E24C5A">
            <w:pPr>
              <w:numPr>
                <w:ilvl w:val="0"/>
                <w:numId w:val="3"/>
              </w:numPr>
              <w:spacing w:after="0" w:line="320" w:lineRule="atLeast"/>
              <w:rPr>
                <w:rFonts w:ascii="Arial" w:hAnsi="Arial" w:cs="Arial"/>
                <w:sz w:val="20"/>
                <w:szCs w:val="20"/>
              </w:rPr>
            </w:pPr>
            <w:r>
              <w:rPr>
                <w:rFonts w:ascii="Arial" w:hAnsi="Arial" w:cs="Arial"/>
                <w:sz w:val="20"/>
                <w:szCs w:val="20"/>
              </w:rPr>
              <w:t>Breadboard</w:t>
            </w:r>
          </w:p>
          <w:p w14:paraId="009AF660"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Man-man verbindingskabels</w:t>
            </w:r>
          </w:p>
          <w:p w14:paraId="53EA61C5"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Potentiometer met draaiknop</w:t>
            </w:r>
          </w:p>
          <w:p w14:paraId="61B59270"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w:t>
            </w:r>
            <w:r w:rsidR="000A24A5" w:rsidRPr="00B35916">
              <w:rPr>
                <w:rFonts w:ascii="Arial" w:hAnsi="Arial" w:cs="Arial"/>
                <w:sz w:val="20"/>
                <w:szCs w:val="20"/>
                <w:lang w:val="nl-NL"/>
              </w:rPr>
              <w:t xml:space="preserve"> 1K Ohm (br</w:t>
            </w:r>
            <w:r w:rsidRPr="00B35916">
              <w:rPr>
                <w:rFonts w:ascii="Arial" w:hAnsi="Arial" w:cs="Arial"/>
                <w:sz w:val="20"/>
                <w:szCs w:val="20"/>
                <w:lang w:val="nl-NL"/>
              </w:rPr>
              <w:t>uin, zwart. rood</w:t>
            </w:r>
            <w:r w:rsidR="000A24A5" w:rsidRPr="00B35916">
              <w:rPr>
                <w:rFonts w:ascii="Arial" w:hAnsi="Arial" w:cs="Arial"/>
                <w:sz w:val="20"/>
                <w:szCs w:val="20"/>
                <w:lang w:val="nl-NL"/>
              </w:rPr>
              <w:t>)</w:t>
            </w:r>
          </w:p>
          <w:p w14:paraId="0DBFD01F"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 1M Ohm (bruin, zwart, blauw</w:t>
            </w:r>
            <w:r w:rsidR="000A24A5" w:rsidRPr="00B35916">
              <w:rPr>
                <w:rFonts w:ascii="Arial" w:hAnsi="Arial" w:cs="Arial"/>
                <w:sz w:val="20"/>
                <w:szCs w:val="20"/>
                <w:lang w:val="nl-NL"/>
              </w:rPr>
              <w:t>)</w:t>
            </w:r>
          </w:p>
          <w:p w14:paraId="129FEB4A" w14:textId="77777777" w:rsidR="00535145" w:rsidRPr="000A24A5" w:rsidRDefault="000A24A5" w:rsidP="00E24C5A">
            <w:pPr>
              <w:numPr>
                <w:ilvl w:val="0"/>
                <w:numId w:val="4"/>
              </w:numPr>
              <w:spacing w:after="0" w:line="280" w:lineRule="atLeast"/>
              <w:rPr>
                <w:rFonts w:ascii="Arial" w:hAnsi="Arial" w:cs="Arial"/>
                <w:sz w:val="20"/>
                <w:szCs w:val="20"/>
              </w:rPr>
            </w:pPr>
            <w:r>
              <w:rPr>
                <w:rFonts w:ascii="Arial" w:hAnsi="Arial" w:cs="Arial"/>
                <w:sz w:val="20"/>
                <w:szCs w:val="20"/>
              </w:rPr>
              <w:t>TTL Power MOSFET</w:t>
            </w:r>
          </w:p>
        </w:tc>
      </w:tr>
      <w:tr w:rsidR="009C6D88" w:rsidRPr="00903CE4" w14:paraId="410A1630" w14:textId="77777777" w:rsidTr="005D4D72">
        <w:trPr>
          <w:trHeight w:val="270"/>
        </w:trPr>
        <w:tc>
          <w:tcPr>
            <w:tcW w:w="11016" w:type="dxa"/>
            <w:gridSpan w:val="3"/>
            <w:shd w:val="clear" w:color="auto" w:fill="C00000"/>
          </w:tcPr>
          <w:p w14:paraId="7F92E28C" w14:textId="77777777" w:rsidR="009C6D88" w:rsidRPr="00903CE4" w:rsidRDefault="004B123C" w:rsidP="00502A79">
            <w:pPr>
              <w:spacing w:after="0" w:line="280" w:lineRule="atLeast"/>
              <w:rPr>
                <w:rFonts w:ascii="Arial" w:hAnsi="Arial" w:cs="Arial"/>
                <w:b/>
                <w:sz w:val="20"/>
                <w:szCs w:val="20"/>
              </w:rPr>
            </w:pPr>
            <w:r>
              <w:rPr>
                <w:rFonts w:ascii="Arial" w:hAnsi="Arial" w:cs="Arial"/>
                <w:b/>
                <w:sz w:val="20"/>
                <w:szCs w:val="20"/>
              </w:rPr>
              <w:t>Bouw de hardware:</w:t>
            </w:r>
          </w:p>
        </w:tc>
      </w:tr>
      <w:tr w:rsidR="00C43037" w:rsidRPr="00903CE4" w14:paraId="0DF653AB" w14:textId="77777777" w:rsidTr="002644C1">
        <w:trPr>
          <w:gridAfter w:val="1"/>
          <w:wAfter w:w="18" w:type="dxa"/>
          <w:trHeight w:val="9054"/>
        </w:trPr>
        <w:tc>
          <w:tcPr>
            <w:tcW w:w="6048" w:type="dxa"/>
          </w:tcPr>
          <w:p w14:paraId="3B01F6B2"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Pr>
                <w:rFonts w:ascii="Arial" w:hAnsi="Arial" w:cs="Arial"/>
                <w:sz w:val="20"/>
                <w:szCs w:val="20"/>
                <w:lang w:val="nl-NL"/>
              </w:rPr>
              <w:t xml:space="preserve">man-man verbindingskabel </w:t>
            </w:r>
            <w:r w:rsidRPr="00B35916">
              <w:rPr>
                <w:rFonts w:ascii="Arial" w:hAnsi="Arial" w:cs="Arial"/>
                <w:sz w:val="20"/>
                <w:szCs w:val="20"/>
                <w:lang w:val="nl-NL"/>
              </w:rPr>
              <w:t>om de 3.3V van de TI-Innovator Hub te verbinden met de rode stroombus op het breadboard.</w:t>
            </w:r>
          </w:p>
          <w:p w14:paraId="5561DA89"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Gnd van de TI-Innovator Hub te verbinden met de blauwe aardebus op het breadboard.</w:t>
            </w:r>
          </w:p>
          <w:p w14:paraId="2609ABBD"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Plaats een TTL Power MOSFET in het midden van het breadboard.</w:t>
            </w:r>
          </w:p>
          <w:p w14:paraId="5C0E2FB3"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uiterst rechtse poot (bron</w:t>
            </w:r>
            <w:r w:rsidR="00466ED2">
              <w:rPr>
                <w:rFonts w:ascii="Arial" w:hAnsi="Arial" w:cs="Arial"/>
                <w:sz w:val="20"/>
                <w:szCs w:val="20"/>
                <w:lang w:val="nl-NL"/>
              </w:rPr>
              <w:t>/source</w:t>
            </w:r>
            <w:r w:rsidRPr="00B35916">
              <w:rPr>
                <w:rFonts w:ascii="Arial" w:hAnsi="Arial" w:cs="Arial"/>
                <w:sz w:val="20"/>
                <w:szCs w:val="20"/>
                <w:lang w:val="nl-NL"/>
              </w:rPr>
              <w:t>) aan te sluiten op de blauwe aardebus.</w:t>
            </w:r>
          </w:p>
          <w:p w14:paraId="2748CF27"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weerstand van 1K Ohm in </w:t>
            </w:r>
            <w:r w:rsidR="00466ED2">
              <w:rPr>
                <w:rFonts w:ascii="Arial" w:hAnsi="Arial" w:cs="Arial"/>
                <w:sz w:val="20"/>
                <w:szCs w:val="20"/>
                <w:lang w:val="nl-NL"/>
              </w:rPr>
              <w:t>de middelste TTL Power MOSFET (D</w:t>
            </w:r>
            <w:r w:rsidRPr="00B35916">
              <w:rPr>
                <w:rFonts w:ascii="Arial" w:hAnsi="Arial" w:cs="Arial"/>
                <w:sz w:val="20"/>
                <w:szCs w:val="20"/>
                <w:lang w:val="nl-NL"/>
              </w:rPr>
              <w:t>).</w:t>
            </w:r>
          </w:p>
          <w:p w14:paraId="2F3FDEF0"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Gebruik een rode doorverbindingsdraad om het andere uiteinde van de 1 K</w:t>
            </w:r>
            <w:r w:rsidRPr="00B35916">
              <w:rPr>
                <w:rFonts w:ascii="Arial" w:hAnsi="Arial" w:cs="Arial"/>
                <w:sz w:val="20"/>
                <w:szCs w:val="20"/>
              </w:rPr>
              <w:t>Ω</w:t>
            </w:r>
            <w:r w:rsidRPr="00B35916">
              <w:rPr>
                <w:rFonts w:ascii="Arial" w:hAnsi="Arial" w:cs="Arial"/>
                <w:sz w:val="20"/>
                <w:szCs w:val="20"/>
                <w:lang w:val="nl-NL"/>
              </w:rPr>
              <w:t xml:space="preserve"> aan te sluiten op de rode 3.3V-bus op het breadboard.</w:t>
            </w:r>
          </w:p>
          <w:p w14:paraId="405879E0"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blauwe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middenpoot (D) aan te sluiten op digitale ingang BB1 op de TI-Innovator Hub.</w:t>
            </w:r>
          </w:p>
          <w:p w14:paraId="1D48544E" w14:textId="77777777" w:rsidR="00B35916" w:rsidRPr="00466ED2"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linker</w:t>
            </w:r>
            <w:r w:rsidR="00466ED2">
              <w:rPr>
                <w:rFonts w:ascii="Arial" w:hAnsi="Arial" w:cs="Arial"/>
                <w:sz w:val="20"/>
                <w:szCs w:val="20"/>
                <w:lang w:val="nl-NL"/>
              </w:rPr>
              <w:t xml:space="preserve"> poot</w:t>
            </w:r>
            <w:r w:rsidRPr="00B35916">
              <w:rPr>
                <w:rFonts w:ascii="Arial" w:hAnsi="Arial" w:cs="Arial"/>
                <w:sz w:val="20"/>
                <w:szCs w:val="20"/>
                <w:lang w:val="nl-NL"/>
              </w:rPr>
              <w:t xml:space="preserve"> van de TTL Power MOSFET (G) naar de banaan. </w:t>
            </w:r>
            <w:r w:rsidRPr="00466ED2">
              <w:rPr>
                <w:rFonts w:ascii="Arial" w:hAnsi="Arial" w:cs="Arial"/>
                <w:sz w:val="20"/>
                <w:szCs w:val="20"/>
                <w:lang w:val="nl-NL"/>
              </w:rPr>
              <w:t>Druk de draadbout in de banaan.</w:t>
            </w:r>
          </w:p>
          <w:p w14:paraId="7AD6E436"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een tweede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 terug in het breadboard.</w:t>
            </w:r>
          </w:p>
          <w:p w14:paraId="20FDEE72"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Steek een weerstand van 10 M</w:t>
            </w:r>
            <w:r w:rsidRPr="00B35916">
              <w:rPr>
                <w:rFonts w:ascii="Arial" w:hAnsi="Arial" w:cs="Arial"/>
                <w:sz w:val="20"/>
                <w:szCs w:val="20"/>
              </w:rPr>
              <w:t>Ω</w:t>
            </w:r>
            <w:r w:rsidRPr="00B35916">
              <w:rPr>
                <w:rFonts w:ascii="Arial" w:hAnsi="Arial" w:cs="Arial"/>
                <w:sz w:val="20"/>
                <w:szCs w:val="20"/>
                <w:lang w:val="nl-NL"/>
              </w:rPr>
              <w:t xml:space="preserve"> in dezelfde kolom als 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w:t>
            </w:r>
          </w:p>
          <w:p w14:paraId="48B14496"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3,3 V rode stroombus aan te sluiten op de tegenoverliggende zijde van een 10 M</w:t>
            </w:r>
            <w:r w:rsidRPr="00B35916">
              <w:rPr>
                <w:rFonts w:ascii="Arial" w:hAnsi="Arial" w:cs="Arial"/>
                <w:sz w:val="20"/>
                <w:szCs w:val="20"/>
              </w:rPr>
              <w:t>Ω</w:t>
            </w:r>
            <w:r w:rsidRPr="00B35916">
              <w:rPr>
                <w:rFonts w:ascii="Arial" w:hAnsi="Arial" w:cs="Arial"/>
                <w:sz w:val="20"/>
                <w:szCs w:val="20"/>
                <w:lang w:val="nl-NL"/>
              </w:rPr>
              <w:t>-weerstand.</w:t>
            </w:r>
          </w:p>
          <w:p w14:paraId="6170B194" w14:textId="09779D6A" w:rsidR="00B35916" w:rsidRPr="004C3335" w:rsidRDefault="00B35916" w:rsidP="004C3335">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Vouw een stuk folie in een vierkant van 10 cm x 10 cm en plak de pin van een zwarte </w:t>
            </w:r>
            <w:r w:rsidR="00466ED2">
              <w:rPr>
                <w:rFonts w:ascii="Arial" w:hAnsi="Arial" w:cs="Arial"/>
                <w:sz w:val="20"/>
                <w:szCs w:val="20"/>
                <w:lang w:val="nl-NL"/>
              </w:rPr>
              <w:t xml:space="preserve">verbindingskabel op </w:t>
            </w:r>
            <w:r w:rsidRPr="00B35916">
              <w:rPr>
                <w:rFonts w:ascii="Arial" w:hAnsi="Arial" w:cs="Arial"/>
                <w:sz w:val="20"/>
                <w:szCs w:val="20"/>
                <w:lang w:val="nl-NL"/>
              </w:rPr>
              <w:t>het folievierkant.</w:t>
            </w:r>
            <w:r w:rsidR="004C3335">
              <w:rPr>
                <w:rFonts w:ascii="Arial" w:hAnsi="Arial" w:cs="Arial"/>
                <w:sz w:val="20"/>
                <w:szCs w:val="20"/>
                <w:lang w:val="nl-NL"/>
              </w:rPr>
              <w:t xml:space="preserve"> </w:t>
            </w:r>
            <w:r w:rsidRPr="004C3335">
              <w:rPr>
                <w:rFonts w:ascii="Arial" w:hAnsi="Arial" w:cs="Arial"/>
                <w:sz w:val="20"/>
                <w:szCs w:val="20"/>
                <w:lang w:val="nl-NL"/>
              </w:rPr>
              <w:t xml:space="preserve">Zorg voor een goede verbinding tussen de metalen pin op de </w:t>
            </w:r>
            <w:r w:rsidR="00466ED2" w:rsidRPr="004C3335">
              <w:rPr>
                <w:rFonts w:ascii="Arial" w:hAnsi="Arial" w:cs="Arial"/>
                <w:sz w:val="20"/>
                <w:szCs w:val="20"/>
                <w:lang w:val="nl-NL"/>
              </w:rPr>
              <w:t>man-man verbindingskabel en het</w:t>
            </w:r>
            <w:r w:rsidRPr="004C3335">
              <w:rPr>
                <w:rFonts w:ascii="Arial" w:hAnsi="Arial" w:cs="Arial"/>
                <w:sz w:val="20"/>
                <w:szCs w:val="20"/>
                <w:lang w:val="nl-NL"/>
              </w:rPr>
              <w:t xml:space="preserve"> folie.</w:t>
            </w:r>
          </w:p>
          <w:p w14:paraId="3B596577" w14:textId="77777777" w:rsidR="008634CF"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het andere uiteinde van 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in de blauwe aardebus op het breadboard.</w:t>
            </w:r>
          </w:p>
        </w:tc>
        <w:tc>
          <w:tcPr>
            <w:tcW w:w="4950" w:type="dxa"/>
          </w:tcPr>
          <w:p w14:paraId="6F9652E1" w14:textId="77777777" w:rsidR="008634CF" w:rsidRPr="00B35916" w:rsidRDefault="008634CF" w:rsidP="00F2044B">
            <w:pPr>
              <w:spacing w:after="0" w:line="280" w:lineRule="atLeast"/>
              <w:rPr>
                <w:rFonts w:ascii="Arial" w:hAnsi="Arial" w:cs="Arial"/>
                <w:sz w:val="20"/>
                <w:szCs w:val="20"/>
                <w:lang w:val="nl-NL"/>
              </w:rPr>
            </w:pPr>
          </w:p>
          <w:p w14:paraId="74F67AF8" w14:textId="77777777" w:rsidR="00BC1A23" w:rsidRPr="00903CE4" w:rsidRDefault="004B123C" w:rsidP="001B2D46">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08D280D0" wp14:editId="1717B971">
                  <wp:extent cx="2825050" cy="1806885"/>
                  <wp:effectExtent l="0" t="0" r="0" b="0"/>
                  <wp:docPr id="1" name="Afbeelding 1" descr="P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1517" cy="1811021"/>
                          </a:xfrm>
                          <a:prstGeom prst="rect">
                            <a:avLst/>
                          </a:prstGeom>
                          <a:noFill/>
                          <a:ln>
                            <a:noFill/>
                          </a:ln>
                        </pic:spPr>
                      </pic:pic>
                    </a:graphicData>
                  </a:graphic>
                </wp:inline>
              </w:drawing>
            </w:r>
          </w:p>
          <w:p w14:paraId="2ED87867" w14:textId="77777777" w:rsidR="00E65F99" w:rsidRPr="00903CE4" w:rsidRDefault="00E65F99" w:rsidP="001B2D46">
            <w:pPr>
              <w:spacing w:after="0" w:line="280" w:lineRule="atLeast"/>
              <w:jc w:val="center"/>
              <w:rPr>
                <w:rFonts w:ascii="Arial" w:hAnsi="Arial" w:cs="Arial"/>
                <w:sz w:val="20"/>
                <w:szCs w:val="20"/>
              </w:rPr>
            </w:pPr>
          </w:p>
          <w:p w14:paraId="418FC815" w14:textId="77777777" w:rsidR="008356E7" w:rsidRPr="00903CE4" w:rsidRDefault="008356E7" w:rsidP="004246B6">
            <w:pPr>
              <w:spacing w:after="0" w:line="280" w:lineRule="atLeast"/>
              <w:rPr>
                <w:rFonts w:ascii="Arial" w:hAnsi="Arial" w:cs="Arial"/>
                <w:sz w:val="20"/>
                <w:szCs w:val="20"/>
              </w:rPr>
            </w:pPr>
          </w:p>
          <w:p w14:paraId="43FB9E1A" w14:textId="77777777" w:rsidR="008356E7" w:rsidRPr="00903CE4" w:rsidRDefault="008356E7" w:rsidP="001B2D46">
            <w:pPr>
              <w:spacing w:after="0" w:line="280" w:lineRule="atLeast"/>
              <w:jc w:val="center"/>
              <w:rPr>
                <w:rFonts w:ascii="Arial" w:hAnsi="Arial" w:cs="Arial"/>
                <w:sz w:val="20"/>
                <w:szCs w:val="20"/>
              </w:rPr>
            </w:pPr>
            <w:r w:rsidRPr="00903CE4">
              <w:rPr>
                <w:rFonts w:ascii="Arial" w:hAnsi="Arial" w:cs="Arial"/>
                <w:sz w:val="20"/>
                <w:szCs w:val="20"/>
              </w:rPr>
              <w:t>FET Transistor</w:t>
            </w:r>
            <w:r w:rsidR="004246B6" w:rsidRPr="00903CE4">
              <w:rPr>
                <w:rFonts w:ascii="Arial" w:hAnsi="Arial" w:cs="Arial"/>
                <w:sz w:val="20"/>
                <w:szCs w:val="20"/>
              </w:rPr>
              <w:t xml:space="preserve"> Led Diagram</w:t>
            </w:r>
          </w:p>
          <w:p w14:paraId="0AE07CC8" w14:textId="77777777" w:rsidR="004C3335" w:rsidRPr="00903CE4" w:rsidRDefault="004C3335" w:rsidP="004C3335">
            <w:pPr>
              <w:spacing w:after="0" w:line="280" w:lineRule="atLeast"/>
              <w:rPr>
                <w:rFonts w:ascii="Arial" w:hAnsi="Arial" w:cs="Arial"/>
                <w:sz w:val="20"/>
                <w:szCs w:val="20"/>
              </w:rPr>
            </w:pPr>
          </w:p>
          <w:p w14:paraId="7334EDC2" w14:textId="77777777" w:rsidR="00C43037" w:rsidRPr="00903CE4" w:rsidRDefault="004B123C" w:rsidP="001B2D46">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229BC74" wp14:editId="262F7E9E">
                  <wp:extent cx="960120" cy="906780"/>
                  <wp:effectExtent l="0" t="0" r="0" b="0"/>
                  <wp:docPr id="2" name="Afbeelding 2"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14:paraId="50921799" w14:textId="77777777" w:rsidR="004246B6" w:rsidRPr="00903CE4" w:rsidRDefault="004246B6" w:rsidP="001B2D46">
            <w:pPr>
              <w:spacing w:after="0" w:line="280" w:lineRule="atLeast"/>
              <w:jc w:val="center"/>
              <w:rPr>
                <w:rFonts w:ascii="Arial" w:hAnsi="Arial" w:cs="Arial"/>
                <w:sz w:val="20"/>
                <w:szCs w:val="20"/>
              </w:rPr>
            </w:pPr>
          </w:p>
          <w:p w14:paraId="0FA0269F" w14:textId="77777777" w:rsidR="004246B6" w:rsidRPr="00903CE4" w:rsidRDefault="00466ED2" w:rsidP="004246B6">
            <w:pPr>
              <w:spacing w:after="0" w:line="280" w:lineRule="atLeast"/>
              <w:jc w:val="center"/>
              <w:rPr>
                <w:rFonts w:ascii="Arial" w:hAnsi="Arial" w:cs="Arial"/>
                <w:sz w:val="20"/>
                <w:szCs w:val="20"/>
              </w:rPr>
            </w:pPr>
            <w:r>
              <w:rPr>
                <w:rFonts w:ascii="Arial" w:hAnsi="Arial" w:cs="Arial"/>
                <w:sz w:val="20"/>
                <w:szCs w:val="20"/>
              </w:rPr>
              <w:t>G- gate, D- drain, S- source</w:t>
            </w:r>
          </w:p>
        </w:tc>
      </w:tr>
    </w:tbl>
    <w:p w14:paraId="3DF4798C" w14:textId="77777777" w:rsidR="00804B8A" w:rsidRDefault="00804B8A"/>
    <w:tbl>
      <w:tblPr>
        <w:tblW w:w="11016" w:type="dxa"/>
        <w:tblLayout w:type="fixed"/>
        <w:tblLook w:val="00A0" w:firstRow="1" w:lastRow="0" w:firstColumn="1" w:lastColumn="0" w:noHBand="0" w:noVBand="0"/>
      </w:tblPr>
      <w:tblGrid>
        <w:gridCol w:w="5508"/>
        <w:gridCol w:w="540"/>
        <w:gridCol w:w="4968"/>
      </w:tblGrid>
      <w:tr w:rsidR="006B6988" w:rsidRPr="000915BE" w14:paraId="6698F988" w14:textId="77777777" w:rsidTr="004C3335">
        <w:trPr>
          <w:trHeight w:val="270"/>
        </w:trPr>
        <w:tc>
          <w:tcPr>
            <w:tcW w:w="11016" w:type="dxa"/>
            <w:gridSpan w:val="3"/>
            <w:shd w:val="clear" w:color="auto" w:fill="C00000"/>
          </w:tcPr>
          <w:p w14:paraId="66E7D310" w14:textId="6D3F9B5A" w:rsidR="006B6988" w:rsidRPr="004B123C" w:rsidRDefault="004B123C" w:rsidP="00814AF5">
            <w:pPr>
              <w:spacing w:after="0" w:line="280" w:lineRule="atLeast"/>
              <w:rPr>
                <w:rFonts w:ascii="Arial" w:hAnsi="Arial" w:cs="Arial"/>
                <w:b/>
                <w:sz w:val="20"/>
                <w:szCs w:val="20"/>
                <w:lang w:val="nl-NL"/>
              </w:rPr>
            </w:pPr>
            <w:r w:rsidRPr="004B123C">
              <w:rPr>
                <w:rFonts w:ascii="Arial" w:hAnsi="Arial" w:cs="Arial"/>
                <w:b/>
                <w:sz w:val="20"/>
                <w:szCs w:val="20"/>
                <w:lang w:val="nl-NL"/>
              </w:rPr>
              <w:lastRenderedPageBreak/>
              <w:t>Schrijf de s</w:t>
            </w:r>
            <w:r w:rsidR="00BF393B" w:rsidRPr="004B123C">
              <w:rPr>
                <w:rFonts w:ascii="Arial" w:hAnsi="Arial" w:cs="Arial"/>
                <w:b/>
                <w:sz w:val="20"/>
                <w:szCs w:val="20"/>
                <w:lang w:val="nl-NL"/>
              </w:rPr>
              <w:t>oftware</w:t>
            </w:r>
            <w:r w:rsidR="00814AF5" w:rsidRPr="004B123C">
              <w:rPr>
                <w:rFonts w:ascii="Arial" w:hAnsi="Arial" w:cs="Arial"/>
                <w:b/>
                <w:sz w:val="20"/>
                <w:szCs w:val="20"/>
                <w:lang w:val="nl-NL"/>
              </w:rPr>
              <w:t xml:space="preserve"> </w:t>
            </w:r>
            <w:r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143925">
              <w:rPr>
                <w:rFonts w:ascii="Arial" w:hAnsi="Arial" w:cs="Arial"/>
                <w:b/>
                <w:sz w:val="20"/>
                <w:szCs w:val="20"/>
                <w:lang w:val="nl-NL"/>
              </w:rPr>
              <w:t xml:space="preserve"> II-T</w:t>
            </w:r>
            <w:r w:rsidR="00814AF5" w:rsidRPr="004B123C">
              <w:rPr>
                <w:rFonts w:ascii="Arial" w:hAnsi="Arial" w:cs="Arial"/>
                <w:b/>
                <w:sz w:val="20"/>
                <w:szCs w:val="20"/>
                <w:lang w:val="nl-NL"/>
              </w:rPr>
              <w:t>:</w:t>
            </w:r>
            <w:r w:rsidR="007D571A" w:rsidRPr="004B123C">
              <w:rPr>
                <w:rFonts w:ascii="Arial" w:hAnsi="Arial" w:cs="Arial"/>
                <w:sz w:val="20"/>
                <w:szCs w:val="20"/>
                <w:lang w:val="nl-NL"/>
              </w:rPr>
              <w:t xml:space="preserve"> </w:t>
            </w:r>
          </w:p>
        </w:tc>
      </w:tr>
      <w:tr w:rsidR="00A62BF4" w:rsidRPr="00903CE4" w14:paraId="6F53D1F4" w14:textId="77777777" w:rsidTr="004C3335">
        <w:trPr>
          <w:trHeight w:val="5705"/>
        </w:trPr>
        <w:tc>
          <w:tcPr>
            <w:tcW w:w="6048" w:type="dxa"/>
            <w:gridSpan w:val="2"/>
            <w:shd w:val="clear" w:color="auto" w:fill="FFFFFF"/>
          </w:tcPr>
          <w:p w14:paraId="15A9C5C1"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b/>
                <w:sz w:val="20"/>
                <w:szCs w:val="20"/>
                <w:lang w:val="nl-NL"/>
              </w:rPr>
              <w:t xml:space="preserve">Taak: </w:t>
            </w:r>
            <w:r>
              <w:rPr>
                <w:rFonts w:ascii="Arial" w:hAnsi="Arial" w:cs="Arial"/>
                <w:sz w:val="20"/>
                <w:szCs w:val="20"/>
                <w:lang w:val="nl-NL"/>
              </w:rPr>
              <w:t>S</w:t>
            </w:r>
            <w:r w:rsidRPr="00491678">
              <w:rPr>
                <w:rFonts w:ascii="Arial" w:hAnsi="Arial" w:cs="Arial"/>
                <w:sz w:val="20"/>
                <w:szCs w:val="20"/>
                <w:lang w:val="nl-NL"/>
              </w:rPr>
              <w:t>chrijf een programma dat gebruik maakt van digitale invoer om de status van de FET-schakelaar te controleren</w:t>
            </w:r>
            <w:r>
              <w:rPr>
                <w:rFonts w:ascii="Arial" w:hAnsi="Arial" w:cs="Arial"/>
                <w:sz w:val="20"/>
                <w:szCs w:val="20"/>
                <w:lang w:val="nl-NL"/>
              </w:rPr>
              <w:t xml:space="preserve">. Het programma moet vervolgens signaal afspelen op de </w:t>
            </w:r>
            <w:r w:rsidRPr="00491678">
              <w:rPr>
                <w:rFonts w:ascii="Arial" w:hAnsi="Arial" w:cs="Arial"/>
                <w:sz w:val="20"/>
                <w:szCs w:val="20"/>
                <w:lang w:val="nl-NL"/>
              </w:rPr>
              <w:t>interne lu</w:t>
            </w:r>
            <w:r w:rsidR="00130333">
              <w:rPr>
                <w:rFonts w:ascii="Arial" w:hAnsi="Arial" w:cs="Arial"/>
                <w:sz w:val="20"/>
                <w:szCs w:val="20"/>
                <w:lang w:val="nl-NL"/>
              </w:rPr>
              <w:t>idspreker wanneer een persoon het</w:t>
            </w:r>
            <w:r w:rsidRPr="00491678">
              <w:rPr>
                <w:rFonts w:ascii="Arial" w:hAnsi="Arial" w:cs="Arial"/>
                <w:sz w:val="20"/>
                <w:szCs w:val="20"/>
                <w:lang w:val="nl-NL"/>
              </w:rPr>
              <w:t xml:space="preserve"> folie met de ene hand aanraakt en de banaan met de andere hand.</w:t>
            </w:r>
          </w:p>
          <w:p w14:paraId="2D142D72" w14:textId="77777777" w:rsidR="00491678" w:rsidRPr="00491678" w:rsidRDefault="00491678" w:rsidP="00491678">
            <w:pPr>
              <w:spacing w:after="0" w:line="280" w:lineRule="atLeast"/>
              <w:rPr>
                <w:rFonts w:ascii="Arial" w:hAnsi="Arial" w:cs="Arial"/>
                <w:sz w:val="20"/>
                <w:szCs w:val="20"/>
                <w:lang w:val="nl-NL"/>
              </w:rPr>
            </w:pPr>
          </w:p>
          <w:p w14:paraId="7A2027F5"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sz w:val="20"/>
                <w:szCs w:val="20"/>
                <w:lang w:val="nl-NL"/>
              </w:rPr>
              <w:t>Wanneer de banaan en</w:t>
            </w:r>
            <w:r w:rsidR="00130333">
              <w:rPr>
                <w:rFonts w:ascii="Arial" w:hAnsi="Arial" w:cs="Arial"/>
                <w:sz w:val="20"/>
                <w:szCs w:val="20"/>
                <w:lang w:val="nl-NL"/>
              </w:rPr>
              <w:t xml:space="preserve"> het</w:t>
            </w:r>
            <w:r w:rsidRPr="00491678">
              <w:rPr>
                <w:rFonts w:ascii="Arial" w:hAnsi="Arial" w:cs="Arial"/>
                <w:sz w:val="20"/>
                <w:szCs w:val="20"/>
                <w:lang w:val="nl-NL"/>
              </w:rPr>
              <w:t xml:space="preserve"> f</w:t>
            </w:r>
            <w:r>
              <w:rPr>
                <w:rFonts w:ascii="Arial" w:hAnsi="Arial" w:cs="Arial"/>
                <w:sz w:val="20"/>
                <w:szCs w:val="20"/>
                <w:lang w:val="nl-NL"/>
              </w:rPr>
              <w:t>olie tegelijk worden aangeraakt</w:t>
            </w:r>
            <w:r w:rsidRPr="00491678">
              <w:rPr>
                <w:rFonts w:ascii="Arial" w:hAnsi="Arial" w:cs="Arial"/>
                <w:sz w:val="20"/>
                <w:szCs w:val="20"/>
                <w:lang w:val="nl-NL"/>
              </w:rPr>
              <w:t xml:space="preserve"> is de FET uitgeschakeld,</w:t>
            </w:r>
            <w:r>
              <w:rPr>
                <w:rFonts w:ascii="Arial" w:hAnsi="Arial" w:cs="Arial"/>
                <w:sz w:val="20"/>
                <w:szCs w:val="20"/>
                <w:lang w:val="nl-NL"/>
              </w:rPr>
              <w:t xml:space="preserve"> dan</w:t>
            </w:r>
            <w:r w:rsidRPr="00491678">
              <w:rPr>
                <w:rFonts w:ascii="Arial" w:hAnsi="Arial" w:cs="Arial"/>
                <w:sz w:val="20"/>
                <w:szCs w:val="20"/>
                <w:lang w:val="nl-NL"/>
              </w:rPr>
              <w:t xml:space="preserve"> is er geen </w:t>
            </w:r>
            <w:r w:rsidR="00130333">
              <w:rPr>
                <w:rFonts w:ascii="Arial" w:hAnsi="Arial" w:cs="Arial"/>
                <w:sz w:val="20"/>
                <w:szCs w:val="20"/>
                <w:lang w:val="nl-NL"/>
              </w:rPr>
              <w:t>spanningsverschil</w:t>
            </w:r>
            <w:r w:rsidRPr="00491678">
              <w:rPr>
                <w:rFonts w:ascii="Arial" w:hAnsi="Arial" w:cs="Arial"/>
                <w:sz w:val="20"/>
                <w:szCs w:val="20"/>
                <w:lang w:val="nl-NL"/>
              </w:rPr>
              <w:t xml:space="preserve"> op de 1K</w:t>
            </w:r>
            <w:r w:rsidRPr="00491678">
              <w:rPr>
                <w:rFonts w:ascii="Arial" w:hAnsi="Arial" w:cs="Arial"/>
                <w:sz w:val="20"/>
                <w:szCs w:val="20"/>
              </w:rPr>
              <w:t>Ω</w:t>
            </w:r>
            <w:r w:rsidRPr="00491678">
              <w:rPr>
                <w:rFonts w:ascii="Arial" w:hAnsi="Arial" w:cs="Arial"/>
                <w:sz w:val="20"/>
                <w:szCs w:val="20"/>
                <w:lang w:val="nl-NL"/>
              </w:rPr>
              <w:t>-weerstand en is de digitale ingang gelijk aan 1.</w:t>
            </w:r>
          </w:p>
          <w:p w14:paraId="3EA9CF06" w14:textId="77777777" w:rsidR="00491678" w:rsidRPr="00491678" w:rsidRDefault="00491678" w:rsidP="00491678">
            <w:pPr>
              <w:spacing w:after="0" w:line="280" w:lineRule="atLeast"/>
              <w:rPr>
                <w:rFonts w:ascii="Arial" w:hAnsi="Arial" w:cs="Arial"/>
                <w:b/>
                <w:sz w:val="20"/>
                <w:szCs w:val="20"/>
                <w:lang w:val="nl-NL"/>
              </w:rPr>
            </w:pPr>
          </w:p>
          <w:p w14:paraId="1377FE1C" w14:textId="77777777" w:rsidR="00491678" w:rsidRPr="00130333" w:rsidRDefault="00491678" w:rsidP="00491678">
            <w:pPr>
              <w:spacing w:after="0" w:line="280" w:lineRule="atLeast"/>
              <w:rPr>
                <w:rFonts w:ascii="Arial" w:hAnsi="Arial" w:cs="Arial"/>
                <w:sz w:val="20"/>
                <w:szCs w:val="20"/>
                <w:lang w:val="nl-NL"/>
              </w:rPr>
            </w:pPr>
            <w:r w:rsidRPr="00130333">
              <w:rPr>
                <w:rFonts w:ascii="Arial" w:hAnsi="Arial" w:cs="Arial"/>
                <w:sz w:val="20"/>
                <w:szCs w:val="20"/>
                <w:lang w:val="nl-NL"/>
              </w:rPr>
              <w:t xml:space="preserve">Wanneer de banaan en </w:t>
            </w:r>
            <w:r w:rsidR="00130333">
              <w:rPr>
                <w:rFonts w:ascii="Arial" w:hAnsi="Arial" w:cs="Arial"/>
                <w:sz w:val="20"/>
                <w:szCs w:val="20"/>
                <w:lang w:val="nl-NL"/>
              </w:rPr>
              <w:t xml:space="preserve">het </w:t>
            </w:r>
            <w:r w:rsidRPr="00130333">
              <w:rPr>
                <w:rFonts w:ascii="Arial" w:hAnsi="Arial" w:cs="Arial"/>
                <w:sz w:val="20"/>
                <w:szCs w:val="20"/>
                <w:lang w:val="nl-NL"/>
              </w:rPr>
              <w:t xml:space="preserve">folie niet worden aangeraakt is de FET ingeschakeld, is er een </w:t>
            </w:r>
            <w:r w:rsidR="00130333">
              <w:rPr>
                <w:rFonts w:ascii="Arial" w:hAnsi="Arial" w:cs="Arial"/>
                <w:sz w:val="20"/>
                <w:szCs w:val="20"/>
                <w:lang w:val="nl-NL"/>
              </w:rPr>
              <w:t>spanningsverschil</w:t>
            </w:r>
            <w:r w:rsidRPr="00130333">
              <w:rPr>
                <w:rFonts w:ascii="Arial" w:hAnsi="Arial" w:cs="Arial"/>
                <w:sz w:val="20"/>
                <w:szCs w:val="20"/>
                <w:lang w:val="nl-NL"/>
              </w:rPr>
              <w:t xml:space="preserve"> over de 1K</w:t>
            </w:r>
            <w:r w:rsidRPr="00491678">
              <w:rPr>
                <w:rFonts w:ascii="Arial" w:hAnsi="Arial" w:cs="Arial"/>
                <w:sz w:val="20"/>
                <w:szCs w:val="20"/>
              </w:rPr>
              <w:t>Ω</w:t>
            </w:r>
            <w:r w:rsidRPr="00130333">
              <w:rPr>
                <w:rFonts w:ascii="Arial" w:hAnsi="Arial" w:cs="Arial"/>
                <w:sz w:val="20"/>
                <w:szCs w:val="20"/>
                <w:lang w:val="nl-NL"/>
              </w:rPr>
              <w:t>-weerstand en is de digitale invoer gelijk aan 0.</w:t>
            </w:r>
          </w:p>
          <w:p w14:paraId="7D5C4558" w14:textId="77777777" w:rsidR="00491678" w:rsidRPr="00130333" w:rsidRDefault="00491678" w:rsidP="00491678">
            <w:pPr>
              <w:spacing w:after="0" w:line="280" w:lineRule="atLeast"/>
              <w:rPr>
                <w:rFonts w:ascii="Arial" w:hAnsi="Arial" w:cs="Arial"/>
                <w:b/>
                <w:sz w:val="20"/>
                <w:szCs w:val="20"/>
                <w:lang w:val="nl-NL"/>
              </w:rPr>
            </w:pPr>
          </w:p>
          <w:p w14:paraId="59F8F9A3" w14:textId="77777777" w:rsidR="00A7607A" w:rsidRDefault="00A7607A" w:rsidP="00804B8A">
            <w:pPr>
              <w:spacing w:after="0" w:line="280" w:lineRule="atLeast"/>
              <w:rPr>
                <w:rFonts w:ascii="Arial" w:hAnsi="Arial" w:cs="Arial"/>
                <w:sz w:val="20"/>
                <w:szCs w:val="20"/>
              </w:rPr>
            </w:pPr>
          </w:p>
          <w:p w14:paraId="3F540125" w14:textId="77777777" w:rsidR="004C3335" w:rsidRDefault="004C3335" w:rsidP="00804B8A">
            <w:pPr>
              <w:spacing w:after="0" w:line="280" w:lineRule="atLeast"/>
              <w:rPr>
                <w:rFonts w:ascii="Arial" w:hAnsi="Arial" w:cs="Arial"/>
                <w:sz w:val="20"/>
                <w:szCs w:val="20"/>
              </w:rPr>
            </w:pPr>
          </w:p>
          <w:p w14:paraId="26AFEA43" w14:textId="77777777" w:rsidR="004C3335" w:rsidRDefault="004C3335" w:rsidP="00804B8A">
            <w:pPr>
              <w:spacing w:after="0" w:line="280" w:lineRule="atLeast"/>
              <w:rPr>
                <w:rFonts w:ascii="Arial" w:hAnsi="Arial" w:cs="Arial"/>
                <w:sz w:val="20"/>
                <w:szCs w:val="20"/>
              </w:rPr>
            </w:pPr>
          </w:p>
          <w:p w14:paraId="1BAE59CD" w14:textId="77777777" w:rsidR="004C3335" w:rsidRDefault="004C3335" w:rsidP="00804B8A">
            <w:pPr>
              <w:spacing w:after="0" w:line="280" w:lineRule="atLeast"/>
              <w:rPr>
                <w:rFonts w:ascii="Arial" w:hAnsi="Arial" w:cs="Arial"/>
                <w:sz w:val="20"/>
                <w:szCs w:val="20"/>
              </w:rPr>
            </w:pPr>
          </w:p>
          <w:p w14:paraId="49437B7D" w14:textId="77777777" w:rsidR="004C3335" w:rsidRDefault="004C3335" w:rsidP="00804B8A">
            <w:pPr>
              <w:spacing w:after="0" w:line="280" w:lineRule="atLeast"/>
              <w:rPr>
                <w:rFonts w:ascii="Arial" w:hAnsi="Arial" w:cs="Arial"/>
                <w:sz w:val="20"/>
                <w:szCs w:val="20"/>
              </w:rPr>
            </w:pPr>
          </w:p>
          <w:p w14:paraId="792798AE" w14:textId="77777777" w:rsidR="004C3335" w:rsidRDefault="004C3335" w:rsidP="00804B8A">
            <w:pPr>
              <w:spacing w:after="0" w:line="280" w:lineRule="atLeast"/>
              <w:rPr>
                <w:rFonts w:ascii="Arial" w:hAnsi="Arial" w:cs="Arial"/>
                <w:sz w:val="20"/>
                <w:szCs w:val="20"/>
              </w:rPr>
            </w:pPr>
          </w:p>
          <w:p w14:paraId="05F3AFEA" w14:textId="77777777" w:rsidR="00772B98" w:rsidRDefault="00772B98" w:rsidP="00804B8A">
            <w:pPr>
              <w:spacing w:after="0" w:line="280" w:lineRule="atLeast"/>
              <w:rPr>
                <w:rFonts w:ascii="Arial" w:hAnsi="Arial" w:cs="Arial"/>
                <w:sz w:val="20"/>
                <w:szCs w:val="20"/>
              </w:rPr>
            </w:pPr>
          </w:p>
          <w:p w14:paraId="38A2FB83" w14:textId="77777777" w:rsidR="00772B98" w:rsidRDefault="00772B98" w:rsidP="00804B8A">
            <w:pPr>
              <w:spacing w:after="0" w:line="280" w:lineRule="atLeast"/>
              <w:rPr>
                <w:rFonts w:ascii="Arial" w:hAnsi="Arial" w:cs="Arial"/>
                <w:sz w:val="20"/>
                <w:szCs w:val="20"/>
              </w:rPr>
            </w:pPr>
          </w:p>
          <w:p w14:paraId="57809A7F" w14:textId="77777777" w:rsidR="00772B98" w:rsidRDefault="00772B98" w:rsidP="00804B8A">
            <w:pPr>
              <w:spacing w:after="0" w:line="280" w:lineRule="atLeast"/>
              <w:rPr>
                <w:rFonts w:ascii="Arial" w:hAnsi="Arial" w:cs="Arial"/>
                <w:sz w:val="20"/>
                <w:szCs w:val="20"/>
              </w:rPr>
            </w:pPr>
          </w:p>
          <w:p w14:paraId="3CE92EB7" w14:textId="77777777" w:rsidR="00772B98" w:rsidRDefault="00772B98" w:rsidP="00804B8A">
            <w:pPr>
              <w:spacing w:after="0" w:line="280" w:lineRule="atLeast"/>
              <w:rPr>
                <w:rFonts w:ascii="Arial" w:hAnsi="Arial" w:cs="Arial"/>
                <w:sz w:val="20"/>
                <w:szCs w:val="20"/>
              </w:rPr>
            </w:pPr>
          </w:p>
          <w:p w14:paraId="412390B3" w14:textId="77777777" w:rsidR="00772B98" w:rsidRDefault="00772B98" w:rsidP="00804B8A">
            <w:pPr>
              <w:spacing w:after="0" w:line="280" w:lineRule="atLeast"/>
              <w:rPr>
                <w:rFonts w:ascii="Arial" w:hAnsi="Arial" w:cs="Arial"/>
                <w:sz w:val="20"/>
                <w:szCs w:val="20"/>
              </w:rPr>
            </w:pPr>
          </w:p>
          <w:p w14:paraId="32D45CE4" w14:textId="77777777" w:rsidR="00772B98" w:rsidRDefault="00772B98" w:rsidP="00804B8A">
            <w:pPr>
              <w:spacing w:after="0" w:line="280" w:lineRule="atLeast"/>
              <w:rPr>
                <w:rFonts w:ascii="Arial" w:hAnsi="Arial" w:cs="Arial"/>
                <w:sz w:val="20"/>
                <w:szCs w:val="20"/>
              </w:rPr>
            </w:pPr>
          </w:p>
          <w:p w14:paraId="4778C474" w14:textId="77777777" w:rsidR="00772B98" w:rsidRDefault="00772B98" w:rsidP="00804B8A">
            <w:pPr>
              <w:spacing w:after="0" w:line="280" w:lineRule="atLeast"/>
              <w:rPr>
                <w:rFonts w:ascii="Arial" w:hAnsi="Arial" w:cs="Arial"/>
                <w:sz w:val="20"/>
                <w:szCs w:val="20"/>
              </w:rPr>
            </w:pPr>
          </w:p>
          <w:p w14:paraId="732E1099" w14:textId="77777777" w:rsidR="00772B98" w:rsidRDefault="00772B98" w:rsidP="00804B8A">
            <w:pPr>
              <w:spacing w:after="0" w:line="280" w:lineRule="atLeast"/>
              <w:rPr>
                <w:rFonts w:ascii="Arial" w:hAnsi="Arial" w:cs="Arial"/>
                <w:sz w:val="20"/>
                <w:szCs w:val="20"/>
              </w:rPr>
            </w:pPr>
          </w:p>
          <w:p w14:paraId="28F9CC77" w14:textId="77777777" w:rsidR="00772B98" w:rsidRDefault="00772B98" w:rsidP="00804B8A">
            <w:pPr>
              <w:spacing w:after="0" w:line="280" w:lineRule="atLeast"/>
              <w:rPr>
                <w:rFonts w:ascii="Arial" w:hAnsi="Arial" w:cs="Arial"/>
                <w:sz w:val="20"/>
                <w:szCs w:val="20"/>
              </w:rPr>
            </w:pPr>
          </w:p>
          <w:p w14:paraId="4AC792EF" w14:textId="77777777" w:rsidR="00772B98" w:rsidRDefault="00772B98" w:rsidP="00804B8A">
            <w:pPr>
              <w:spacing w:after="0" w:line="280" w:lineRule="atLeast"/>
              <w:rPr>
                <w:rFonts w:ascii="Arial" w:hAnsi="Arial" w:cs="Arial"/>
                <w:sz w:val="20"/>
                <w:szCs w:val="20"/>
              </w:rPr>
            </w:pPr>
          </w:p>
          <w:p w14:paraId="2E66A822" w14:textId="77777777" w:rsidR="00772B98" w:rsidRDefault="00772B98" w:rsidP="00804B8A">
            <w:pPr>
              <w:spacing w:after="0" w:line="280" w:lineRule="atLeast"/>
              <w:rPr>
                <w:rFonts w:ascii="Arial" w:hAnsi="Arial" w:cs="Arial"/>
                <w:sz w:val="20"/>
                <w:szCs w:val="20"/>
              </w:rPr>
            </w:pPr>
          </w:p>
          <w:p w14:paraId="284FBC32" w14:textId="77777777" w:rsidR="00772B98" w:rsidRDefault="00772B98" w:rsidP="00804B8A">
            <w:pPr>
              <w:spacing w:after="0" w:line="280" w:lineRule="atLeast"/>
              <w:rPr>
                <w:rFonts w:ascii="Arial" w:hAnsi="Arial" w:cs="Arial"/>
                <w:sz w:val="20"/>
                <w:szCs w:val="20"/>
              </w:rPr>
            </w:pPr>
          </w:p>
          <w:p w14:paraId="3A1C2342" w14:textId="77777777" w:rsidR="00772B98" w:rsidRDefault="00772B98" w:rsidP="00804B8A">
            <w:pPr>
              <w:spacing w:after="0" w:line="280" w:lineRule="atLeast"/>
              <w:rPr>
                <w:rFonts w:ascii="Arial" w:hAnsi="Arial" w:cs="Arial"/>
                <w:sz w:val="20"/>
                <w:szCs w:val="20"/>
              </w:rPr>
            </w:pPr>
          </w:p>
          <w:p w14:paraId="5499710A" w14:textId="77777777" w:rsidR="00772B98" w:rsidRDefault="00772B98" w:rsidP="00804B8A">
            <w:pPr>
              <w:spacing w:after="0" w:line="280" w:lineRule="atLeast"/>
              <w:rPr>
                <w:rFonts w:ascii="Arial" w:hAnsi="Arial" w:cs="Arial"/>
                <w:sz w:val="20"/>
                <w:szCs w:val="20"/>
              </w:rPr>
            </w:pPr>
          </w:p>
          <w:p w14:paraId="1377ECE2" w14:textId="77777777" w:rsidR="00772B98" w:rsidRDefault="00772B98" w:rsidP="00804B8A">
            <w:pPr>
              <w:spacing w:after="0" w:line="280" w:lineRule="atLeast"/>
              <w:rPr>
                <w:rFonts w:ascii="Arial" w:hAnsi="Arial" w:cs="Arial"/>
                <w:sz w:val="20"/>
                <w:szCs w:val="20"/>
              </w:rPr>
            </w:pPr>
          </w:p>
          <w:p w14:paraId="4CE38253" w14:textId="77777777" w:rsidR="00772B98" w:rsidRDefault="00772B98" w:rsidP="00804B8A">
            <w:pPr>
              <w:spacing w:after="0" w:line="280" w:lineRule="atLeast"/>
              <w:rPr>
                <w:rFonts w:ascii="Arial" w:hAnsi="Arial" w:cs="Arial"/>
                <w:sz w:val="20"/>
                <w:szCs w:val="20"/>
              </w:rPr>
            </w:pPr>
          </w:p>
          <w:p w14:paraId="05A5D20A" w14:textId="77777777" w:rsidR="00772B98" w:rsidRDefault="00772B98" w:rsidP="00804B8A">
            <w:pPr>
              <w:spacing w:after="0" w:line="280" w:lineRule="atLeast"/>
              <w:rPr>
                <w:rFonts w:ascii="Arial" w:hAnsi="Arial" w:cs="Arial"/>
                <w:sz w:val="20"/>
                <w:szCs w:val="20"/>
              </w:rPr>
            </w:pPr>
          </w:p>
          <w:p w14:paraId="130A783A" w14:textId="77777777" w:rsidR="00772B98" w:rsidRDefault="00772B98" w:rsidP="00804B8A">
            <w:pPr>
              <w:spacing w:after="0" w:line="280" w:lineRule="atLeast"/>
              <w:rPr>
                <w:rFonts w:ascii="Arial" w:hAnsi="Arial" w:cs="Arial"/>
                <w:sz w:val="20"/>
                <w:szCs w:val="20"/>
              </w:rPr>
            </w:pPr>
          </w:p>
          <w:p w14:paraId="5718FB4D" w14:textId="77777777" w:rsidR="00772B98" w:rsidRDefault="00772B98" w:rsidP="00804B8A">
            <w:pPr>
              <w:spacing w:after="0" w:line="280" w:lineRule="atLeast"/>
              <w:rPr>
                <w:rFonts w:ascii="Arial" w:hAnsi="Arial" w:cs="Arial"/>
                <w:sz w:val="20"/>
                <w:szCs w:val="20"/>
              </w:rPr>
            </w:pPr>
          </w:p>
          <w:p w14:paraId="2EBC5829" w14:textId="77777777" w:rsidR="00772B98" w:rsidRDefault="00772B98" w:rsidP="00804B8A">
            <w:pPr>
              <w:spacing w:after="0" w:line="280" w:lineRule="atLeast"/>
              <w:rPr>
                <w:rFonts w:ascii="Arial" w:hAnsi="Arial" w:cs="Arial"/>
                <w:sz w:val="20"/>
                <w:szCs w:val="20"/>
              </w:rPr>
            </w:pPr>
          </w:p>
          <w:p w14:paraId="28FB6336" w14:textId="77777777" w:rsidR="00772B98" w:rsidRDefault="00772B98" w:rsidP="00804B8A">
            <w:pPr>
              <w:spacing w:after="0" w:line="280" w:lineRule="atLeast"/>
              <w:rPr>
                <w:rFonts w:ascii="Arial" w:hAnsi="Arial" w:cs="Arial"/>
                <w:sz w:val="20"/>
                <w:szCs w:val="20"/>
              </w:rPr>
            </w:pPr>
          </w:p>
          <w:p w14:paraId="2FFD61EB" w14:textId="77777777" w:rsidR="00772B98" w:rsidRDefault="00772B98" w:rsidP="00804B8A">
            <w:pPr>
              <w:spacing w:after="0" w:line="280" w:lineRule="atLeast"/>
              <w:rPr>
                <w:rFonts w:ascii="Arial" w:hAnsi="Arial" w:cs="Arial"/>
                <w:sz w:val="20"/>
                <w:szCs w:val="20"/>
              </w:rPr>
            </w:pPr>
          </w:p>
          <w:p w14:paraId="3A51CE4B" w14:textId="77777777" w:rsidR="00772B98" w:rsidRDefault="00772B98" w:rsidP="00804B8A">
            <w:pPr>
              <w:spacing w:after="0" w:line="280" w:lineRule="atLeast"/>
              <w:rPr>
                <w:rFonts w:ascii="Arial" w:hAnsi="Arial" w:cs="Arial"/>
                <w:sz w:val="20"/>
                <w:szCs w:val="20"/>
              </w:rPr>
            </w:pPr>
          </w:p>
          <w:p w14:paraId="64609B22" w14:textId="77777777" w:rsidR="00772B98" w:rsidRDefault="00772B98" w:rsidP="00804B8A">
            <w:pPr>
              <w:spacing w:after="0" w:line="280" w:lineRule="atLeast"/>
              <w:rPr>
                <w:rFonts w:ascii="Arial" w:hAnsi="Arial" w:cs="Arial"/>
                <w:sz w:val="20"/>
                <w:szCs w:val="20"/>
              </w:rPr>
            </w:pPr>
          </w:p>
          <w:p w14:paraId="636BB3D9" w14:textId="77777777" w:rsidR="00772B98" w:rsidRDefault="00772B98" w:rsidP="00804B8A">
            <w:pPr>
              <w:spacing w:after="0" w:line="280" w:lineRule="atLeast"/>
              <w:rPr>
                <w:rFonts w:ascii="Arial" w:hAnsi="Arial" w:cs="Arial"/>
                <w:sz w:val="20"/>
                <w:szCs w:val="20"/>
              </w:rPr>
            </w:pPr>
          </w:p>
          <w:p w14:paraId="5948E6C1" w14:textId="77777777" w:rsidR="00772B98" w:rsidRDefault="00772B98" w:rsidP="00804B8A">
            <w:pPr>
              <w:spacing w:after="0" w:line="280" w:lineRule="atLeast"/>
              <w:rPr>
                <w:rFonts w:ascii="Arial" w:hAnsi="Arial" w:cs="Arial"/>
                <w:sz w:val="20"/>
                <w:szCs w:val="20"/>
              </w:rPr>
            </w:pPr>
          </w:p>
          <w:p w14:paraId="57DD449E" w14:textId="35DF799A" w:rsidR="00772B98" w:rsidRPr="00903CE4" w:rsidRDefault="00772B98" w:rsidP="00804B8A">
            <w:pPr>
              <w:spacing w:after="0" w:line="280" w:lineRule="atLeast"/>
              <w:rPr>
                <w:rFonts w:ascii="Arial" w:hAnsi="Arial" w:cs="Arial"/>
                <w:sz w:val="20"/>
                <w:szCs w:val="20"/>
              </w:rPr>
            </w:pPr>
          </w:p>
        </w:tc>
        <w:tc>
          <w:tcPr>
            <w:tcW w:w="4968" w:type="dxa"/>
            <w:shd w:val="clear" w:color="auto" w:fill="FFFFFF"/>
          </w:tcPr>
          <w:p w14:paraId="5E9E40C8" w14:textId="49C90930" w:rsidR="00A62BF4" w:rsidRPr="004B123C" w:rsidRDefault="00A62BF4" w:rsidP="00A62BF4">
            <w:pPr>
              <w:spacing w:after="0" w:line="280" w:lineRule="atLeast"/>
              <w:rPr>
                <w:rFonts w:ascii="Arial" w:hAnsi="Arial" w:cs="Arial"/>
                <w:b/>
                <w:sz w:val="20"/>
                <w:szCs w:val="20"/>
                <w:lang w:val="nl-NL"/>
              </w:rPr>
            </w:pPr>
            <w:r w:rsidRPr="004B123C">
              <w:rPr>
                <w:rFonts w:ascii="Arial" w:hAnsi="Arial" w:cs="Arial"/>
                <w:b/>
                <w:sz w:val="20"/>
                <w:szCs w:val="20"/>
                <w:lang w:val="nl-NL"/>
              </w:rPr>
              <w:t>Code</w:t>
            </w:r>
            <w:r w:rsidR="00814AF5" w:rsidRPr="004B123C">
              <w:rPr>
                <w:rFonts w:ascii="Arial" w:hAnsi="Arial" w:cs="Arial"/>
                <w:b/>
                <w:sz w:val="20"/>
                <w:szCs w:val="20"/>
                <w:lang w:val="nl-NL"/>
              </w:rPr>
              <w:t xml:space="preserve"> </w:t>
            </w:r>
            <w:r w:rsidR="004B123C"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143925">
              <w:rPr>
                <w:rFonts w:ascii="Arial" w:hAnsi="Arial" w:cs="Arial"/>
                <w:b/>
                <w:sz w:val="20"/>
                <w:szCs w:val="20"/>
                <w:lang w:val="nl-NL"/>
              </w:rPr>
              <w:t xml:space="preserve"> II-T</w:t>
            </w:r>
            <w:r w:rsidR="00814AF5" w:rsidRPr="004B123C">
              <w:rPr>
                <w:rFonts w:ascii="Arial" w:hAnsi="Arial" w:cs="Arial"/>
                <w:b/>
                <w:sz w:val="20"/>
                <w:szCs w:val="20"/>
                <w:lang w:val="nl-NL"/>
              </w:rPr>
              <w:t>:</w:t>
            </w:r>
          </w:p>
          <w:p w14:paraId="154C26CA" w14:textId="77777777" w:rsidR="004C3335" w:rsidRDefault="004C3335" w:rsidP="004C3335">
            <w:pPr>
              <w:shd w:val="clear" w:color="auto" w:fill="D9D9D9" w:themeFill="background1" w:themeFillShade="D9"/>
              <w:spacing w:after="0" w:line="300" w:lineRule="atLeast"/>
              <w:rPr>
                <w:rFonts w:ascii="Arial" w:hAnsi="Arial" w:cs="Arial"/>
                <w:sz w:val="20"/>
                <w:szCs w:val="20"/>
              </w:rPr>
            </w:pPr>
          </w:p>
          <w:p w14:paraId="7E453454" w14:textId="77777777" w:rsidR="00143925" w:rsidRPr="00FB4465" w:rsidRDefault="004C3335" w:rsidP="0014392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143925" w:rsidRPr="00FB4465">
              <w:rPr>
                <w:rFonts w:ascii="Arial" w:hAnsi="Arial" w:cs="Arial"/>
                <w:color w:val="1C09FF"/>
                <w:sz w:val="20"/>
                <w:szCs w:val="20"/>
              </w:rPr>
              <w:t>from</w:t>
            </w:r>
            <w:r w:rsidR="00143925" w:rsidRPr="00FB4465">
              <w:rPr>
                <w:rFonts w:ascii="Arial" w:hAnsi="Arial" w:cs="Arial"/>
                <w:sz w:val="20"/>
                <w:szCs w:val="20"/>
              </w:rPr>
              <w:t xml:space="preserve"> ti_hub </w:t>
            </w:r>
            <w:r w:rsidR="00143925" w:rsidRPr="00FB4465">
              <w:rPr>
                <w:rFonts w:ascii="Arial" w:hAnsi="Arial" w:cs="Arial"/>
                <w:color w:val="1C09FF"/>
                <w:sz w:val="20"/>
                <w:szCs w:val="20"/>
              </w:rPr>
              <w:t>import</w:t>
            </w:r>
            <w:r w:rsidR="00143925" w:rsidRPr="00FB4465">
              <w:rPr>
                <w:rFonts w:ascii="Arial" w:hAnsi="Arial" w:cs="Arial"/>
                <w:sz w:val="20"/>
                <w:szCs w:val="20"/>
              </w:rPr>
              <w:t xml:space="preserve"> </w:t>
            </w:r>
            <w:r w:rsidR="00143925" w:rsidRPr="00FB4465">
              <w:rPr>
                <w:rFonts w:ascii="Arial" w:hAnsi="Arial" w:cs="Arial"/>
                <w:color w:val="FF0000"/>
                <w:sz w:val="20"/>
                <w:szCs w:val="20"/>
              </w:rPr>
              <w:t>*</w:t>
            </w:r>
          </w:p>
          <w:p w14:paraId="3FF56A3C"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FB4465">
              <w:rPr>
                <w:rFonts w:ascii="Arial" w:hAnsi="Arial" w:cs="Arial"/>
                <w:sz w:val="20"/>
                <w:szCs w:val="20"/>
              </w:rPr>
              <w:t>switch</w:t>
            </w:r>
            <w:r w:rsidRPr="00FB4465">
              <w:rPr>
                <w:rFonts w:ascii="Arial" w:hAnsi="Arial" w:cs="Arial"/>
                <w:color w:val="FF0000"/>
                <w:sz w:val="20"/>
                <w:szCs w:val="20"/>
              </w:rPr>
              <w:t>=</w:t>
            </w:r>
            <w:r w:rsidRPr="00FB4465">
              <w:rPr>
                <w:rFonts w:ascii="Arial" w:hAnsi="Arial" w:cs="Arial"/>
                <w:sz w:val="20"/>
                <w:szCs w:val="20"/>
              </w:rPr>
              <w:t>digital(</w:t>
            </w:r>
            <w:r w:rsidRPr="00FB4465">
              <w:rPr>
                <w:rFonts w:ascii="Arial" w:hAnsi="Arial" w:cs="Arial"/>
                <w:color w:val="008706"/>
                <w:sz w:val="20"/>
                <w:szCs w:val="20"/>
              </w:rPr>
              <w:t>"BB 1"</w:t>
            </w:r>
            <w:r w:rsidRPr="00FB4465">
              <w:rPr>
                <w:rFonts w:ascii="Arial" w:hAnsi="Arial" w:cs="Arial"/>
                <w:sz w:val="20"/>
                <w:szCs w:val="20"/>
              </w:rPr>
              <w:t>)</w:t>
            </w:r>
          </w:p>
          <w:p w14:paraId="44F9530B"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FB4465">
              <w:rPr>
                <w:rFonts w:ascii="Arial" w:hAnsi="Arial" w:cs="Arial"/>
                <w:color w:val="1C09FF"/>
                <w:sz w:val="20"/>
                <w:szCs w:val="20"/>
              </w:rPr>
              <w:t>for</w:t>
            </w:r>
            <w:r w:rsidRPr="00FB4465">
              <w:rPr>
                <w:rFonts w:ascii="Arial" w:hAnsi="Arial" w:cs="Arial"/>
                <w:sz w:val="20"/>
                <w:szCs w:val="20"/>
              </w:rPr>
              <w:t xml:space="preserve"> n </w:t>
            </w:r>
            <w:r w:rsidRPr="00FB4465">
              <w:rPr>
                <w:rFonts w:ascii="Arial" w:hAnsi="Arial" w:cs="Arial"/>
                <w:color w:val="1C09FF"/>
                <w:sz w:val="20"/>
                <w:szCs w:val="20"/>
              </w:rPr>
              <w:t>in</w:t>
            </w:r>
            <w:r w:rsidRPr="00FB4465">
              <w:rPr>
                <w:rFonts w:ascii="Arial" w:hAnsi="Arial" w:cs="Arial"/>
                <w:sz w:val="20"/>
                <w:szCs w:val="20"/>
              </w:rPr>
              <w:t xml:space="preserve"> range(50):</w:t>
            </w:r>
          </w:p>
          <w:p w14:paraId="2BF39F45"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s</w:t>
            </w:r>
            <w:r w:rsidRPr="00FB4465">
              <w:rPr>
                <w:rFonts w:ascii="Arial" w:hAnsi="Arial" w:cs="Arial"/>
                <w:color w:val="FF0000"/>
                <w:sz w:val="20"/>
                <w:szCs w:val="20"/>
              </w:rPr>
              <w:t>=</w:t>
            </w:r>
            <w:r w:rsidRPr="00FB4465">
              <w:rPr>
                <w:rFonts w:ascii="Arial" w:hAnsi="Arial" w:cs="Arial"/>
                <w:sz w:val="20"/>
                <w:szCs w:val="20"/>
              </w:rPr>
              <w:t>switch.measurement()</w:t>
            </w:r>
          </w:p>
          <w:p w14:paraId="3C31DE7A"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FB4465">
              <w:rPr>
                <w:rFonts w:ascii="Arial" w:hAnsi="Arial" w:cs="Arial"/>
                <w:color w:val="1C09FF"/>
                <w:sz w:val="20"/>
                <w:szCs w:val="20"/>
              </w:rPr>
              <w:t>if</w:t>
            </w:r>
            <w:r w:rsidRPr="00FB4465">
              <w:rPr>
                <w:rFonts w:ascii="Arial" w:hAnsi="Arial" w:cs="Arial"/>
                <w:sz w:val="20"/>
                <w:szCs w:val="20"/>
              </w:rPr>
              <w:t xml:space="preserve"> s</w:t>
            </w:r>
            <w:r w:rsidRPr="00FB4465">
              <w:rPr>
                <w:rFonts w:ascii="Arial" w:hAnsi="Arial" w:cs="Arial"/>
                <w:color w:val="FF0000"/>
                <w:sz w:val="20"/>
                <w:szCs w:val="20"/>
              </w:rPr>
              <w:t>==</w:t>
            </w:r>
            <w:r w:rsidRPr="00FB4465">
              <w:rPr>
                <w:rFonts w:ascii="Arial" w:hAnsi="Arial" w:cs="Arial"/>
                <w:sz w:val="20"/>
                <w:szCs w:val="20"/>
              </w:rPr>
              <w:t>1:</w:t>
            </w:r>
          </w:p>
          <w:p w14:paraId="6030C1F0"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sound.tone(500,0.1)</w:t>
            </w:r>
          </w:p>
          <w:p w14:paraId="498D094D"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 "</w:t>
            </w:r>
            <w:r w:rsidRPr="00FB4465">
              <w:rPr>
                <w:rFonts w:ascii="Arial" w:hAnsi="Arial" w:cs="Arial"/>
                <w:sz w:val="20"/>
                <w:szCs w:val="20"/>
              </w:rPr>
              <w:t>)</w:t>
            </w:r>
          </w:p>
          <w:p w14:paraId="42AAA524"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"ON"</w:t>
            </w:r>
            <w:r w:rsidRPr="00FB4465">
              <w:rPr>
                <w:rFonts w:ascii="Arial" w:hAnsi="Arial" w:cs="Arial"/>
                <w:sz w:val="20"/>
                <w:szCs w:val="20"/>
              </w:rPr>
              <w:t>)</w:t>
            </w:r>
          </w:p>
          <w:p w14:paraId="278E2B93"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FB4465">
              <w:rPr>
                <w:rFonts w:ascii="Arial" w:hAnsi="Arial" w:cs="Arial"/>
                <w:color w:val="1C09FF"/>
                <w:sz w:val="20"/>
                <w:szCs w:val="20"/>
              </w:rPr>
              <w:t>else</w:t>
            </w:r>
            <w:r w:rsidRPr="00FB4465">
              <w:rPr>
                <w:rFonts w:ascii="Arial" w:hAnsi="Arial" w:cs="Arial"/>
                <w:sz w:val="20"/>
                <w:szCs w:val="20"/>
              </w:rPr>
              <w:t>:</w:t>
            </w:r>
          </w:p>
          <w:p w14:paraId="142A638C"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 "</w:t>
            </w:r>
            <w:r w:rsidRPr="00FB4465">
              <w:rPr>
                <w:rFonts w:ascii="Arial" w:hAnsi="Arial" w:cs="Arial"/>
                <w:sz w:val="20"/>
                <w:szCs w:val="20"/>
              </w:rPr>
              <w:t>)</w:t>
            </w:r>
          </w:p>
          <w:p w14:paraId="3939ADBA"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"OFF"</w:t>
            </w:r>
            <w:r w:rsidRPr="00FB4465">
              <w:rPr>
                <w:rFonts w:ascii="Arial" w:hAnsi="Arial" w:cs="Arial"/>
                <w:sz w:val="20"/>
                <w:szCs w:val="20"/>
              </w:rPr>
              <w:t>)</w:t>
            </w:r>
          </w:p>
          <w:p w14:paraId="74CA976D" w14:textId="77777777" w:rsidR="0014392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sleep(0.1)</w:t>
            </w:r>
          </w:p>
          <w:p w14:paraId="43F6D4F0" w14:textId="1B202F27" w:rsidR="004C3335" w:rsidRPr="00F2044B" w:rsidRDefault="004C3335" w:rsidP="004C3335">
            <w:pPr>
              <w:shd w:val="clear" w:color="auto" w:fill="D9D9D9" w:themeFill="background1" w:themeFillShade="D9"/>
              <w:spacing w:after="0" w:line="300" w:lineRule="atLeast"/>
              <w:rPr>
                <w:rFonts w:ascii="Arial" w:hAnsi="Arial" w:cs="Arial"/>
                <w:sz w:val="20"/>
                <w:szCs w:val="20"/>
              </w:rPr>
            </w:pPr>
          </w:p>
        </w:tc>
      </w:tr>
      <w:tr w:rsidR="00C75339" w:rsidRPr="00903CE4" w14:paraId="0CDF04EE" w14:textId="77777777" w:rsidTr="00035018">
        <w:trPr>
          <w:trHeight w:val="360"/>
        </w:trPr>
        <w:tc>
          <w:tcPr>
            <w:tcW w:w="11016" w:type="dxa"/>
            <w:gridSpan w:val="3"/>
            <w:shd w:val="clear" w:color="auto" w:fill="C00000"/>
          </w:tcPr>
          <w:p w14:paraId="7DAA6484" w14:textId="77777777" w:rsidR="00C75339" w:rsidRPr="00903CE4" w:rsidDel="00BF393B" w:rsidRDefault="004B123C" w:rsidP="00007AAB">
            <w:pPr>
              <w:spacing w:after="0" w:line="280" w:lineRule="atLeast"/>
              <w:rPr>
                <w:rFonts w:ascii="Arial" w:hAnsi="Arial" w:cs="Arial"/>
                <w:b/>
                <w:sz w:val="20"/>
                <w:szCs w:val="20"/>
              </w:rPr>
            </w:pPr>
            <w:r>
              <w:rPr>
                <w:rFonts w:ascii="Arial" w:hAnsi="Arial" w:cs="Arial"/>
                <w:b/>
                <w:sz w:val="20"/>
                <w:szCs w:val="20"/>
              </w:rPr>
              <w:lastRenderedPageBreak/>
              <w:t>Extras voor Expert</w:t>
            </w:r>
            <w:r w:rsidR="00C75339" w:rsidRPr="00903CE4">
              <w:rPr>
                <w:rFonts w:ascii="Arial" w:hAnsi="Arial" w:cs="Arial"/>
                <w:b/>
                <w:sz w:val="20"/>
                <w:szCs w:val="20"/>
              </w:rPr>
              <w:t>:</w:t>
            </w:r>
          </w:p>
        </w:tc>
      </w:tr>
      <w:tr w:rsidR="00C75339" w:rsidRPr="00491678" w14:paraId="6961D60B" w14:textId="77777777" w:rsidTr="00E026A4">
        <w:trPr>
          <w:trHeight w:val="490"/>
        </w:trPr>
        <w:tc>
          <w:tcPr>
            <w:tcW w:w="11016" w:type="dxa"/>
            <w:gridSpan w:val="3"/>
            <w:shd w:val="clear" w:color="auto" w:fill="auto"/>
          </w:tcPr>
          <w:p w14:paraId="62CCE45E" w14:textId="2C6CCBF9" w:rsidR="00C75339" w:rsidRPr="00491678" w:rsidRDefault="004C3335" w:rsidP="00007AAB">
            <w:pPr>
              <w:spacing w:after="0" w:line="280" w:lineRule="atLeast"/>
              <w:rPr>
                <w:rFonts w:ascii="Arial" w:hAnsi="Arial" w:cs="Arial"/>
                <w:sz w:val="20"/>
                <w:szCs w:val="20"/>
                <w:lang w:val="nl-NL"/>
              </w:rPr>
            </w:pPr>
            <w:r w:rsidRPr="00491678">
              <w:rPr>
                <w:rFonts w:ascii="Arial" w:hAnsi="Arial" w:cs="Arial"/>
                <w:sz w:val="20"/>
                <w:szCs w:val="20"/>
                <w:lang w:val="nl-NL"/>
              </w:rPr>
              <w:t xml:space="preserve">Sluit </w:t>
            </w:r>
            <w:r>
              <w:rPr>
                <w:rFonts w:ascii="Arial" w:hAnsi="Arial" w:cs="Arial"/>
                <w:sz w:val="20"/>
                <w:szCs w:val="20"/>
                <w:lang w:val="nl-NL"/>
              </w:rPr>
              <w:t>e</w:t>
            </w:r>
            <w:r w:rsidRPr="00491678">
              <w:rPr>
                <w:rFonts w:ascii="Arial" w:hAnsi="Arial" w:cs="Arial"/>
                <w:sz w:val="20"/>
                <w:szCs w:val="20"/>
                <w:lang w:val="nl-NL"/>
              </w:rPr>
              <w:t>e</w:t>
            </w:r>
            <w:r>
              <w:rPr>
                <w:rFonts w:ascii="Arial" w:hAnsi="Arial" w:cs="Arial"/>
                <w:sz w:val="20"/>
                <w:szCs w:val="20"/>
                <w:lang w:val="nl-NL"/>
              </w:rPr>
              <w:t>n</w:t>
            </w:r>
            <w:r w:rsidRPr="00491678">
              <w:rPr>
                <w:rFonts w:ascii="Arial" w:hAnsi="Arial" w:cs="Arial"/>
                <w:sz w:val="20"/>
                <w:szCs w:val="20"/>
                <w:lang w:val="nl-NL"/>
              </w:rPr>
              <w:t xml:space="preserve"> luidspreker aan op de TI-Innovator Hub en speel </w:t>
            </w:r>
            <w:r>
              <w:rPr>
                <w:rFonts w:ascii="Arial" w:hAnsi="Arial" w:cs="Arial"/>
                <w:sz w:val="20"/>
                <w:szCs w:val="20"/>
                <w:lang w:val="nl-NL"/>
              </w:rPr>
              <w:t>e</w:t>
            </w:r>
            <w:r w:rsidRPr="00491678">
              <w:rPr>
                <w:rFonts w:ascii="Arial" w:hAnsi="Arial" w:cs="Arial"/>
                <w:sz w:val="20"/>
                <w:szCs w:val="20"/>
                <w:lang w:val="nl-NL"/>
              </w:rPr>
              <w:t>e</w:t>
            </w:r>
            <w:r>
              <w:rPr>
                <w:rFonts w:ascii="Arial" w:hAnsi="Arial" w:cs="Arial"/>
                <w:sz w:val="20"/>
                <w:szCs w:val="20"/>
                <w:lang w:val="nl-NL"/>
              </w:rPr>
              <w:t>n</w:t>
            </w:r>
            <w:r w:rsidRPr="00491678">
              <w:rPr>
                <w:rFonts w:ascii="Arial" w:hAnsi="Arial" w:cs="Arial"/>
                <w:sz w:val="20"/>
                <w:szCs w:val="20"/>
                <w:lang w:val="nl-NL"/>
              </w:rPr>
              <w:t xml:space="preserve"> </w:t>
            </w:r>
            <w:r w:rsidR="00035018">
              <w:rPr>
                <w:rFonts w:ascii="Arial" w:hAnsi="Arial" w:cs="Arial"/>
                <w:sz w:val="20"/>
                <w:szCs w:val="20"/>
                <w:lang w:val="nl-NL"/>
              </w:rPr>
              <w:t>SOS-</w:t>
            </w:r>
            <w:r w:rsidRPr="00491678">
              <w:rPr>
                <w:rFonts w:ascii="Arial" w:hAnsi="Arial" w:cs="Arial"/>
                <w:sz w:val="20"/>
                <w:szCs w:val="20"/>
                <w:lang w:val="nl-NL"/>
              </w:rPr>
              <w:t>alarmtoon af via de luidspreker.</w:t>
            </w:r>
          </w:p>
        </w:tc>
      </w:tr>
      <w:tr w:rsidR="004C3335" w:rsidRPr="000621C4" w14:paraId="09F57675" w14:textId="77777777" w:rsidTr="002F748F">
        <w:trPr>
          <w:trHeight w:val="1692"/>
        </w:trPr>
        <w:tc>
          <w:tcPr>
            <w:tcW w:w="5508" w:type="dxa"/>
            <w:shd w:val="clear" w:color="auto" w:fill="auto"/>
          </w:tcPr>
          <w:p w14:paraId="11A3332D" w14:textId="6FF5C0B9" w:rsidR="00461EB4" w:rsidRDefault="00461EB4" w:rsidP="00461EB4">
            <w:pPr>
              <w:spacing w:after="0" w:line="280" w:lineRule="atLeast"/>
              <w:rPr>
                <w:rFonts w:ascii="Arial" w:hAnsi="Arial" w:cs="Arial"/>
                <w:bCs/>
                <w:sz w:val="20"/>
                <w:szCs w:val="20"/>
                <w:lang w:val="nl-NL"/>
              </w:rPr>
            </w:pPr>
            <w:r>
              <w:rPr>
                <w:rFonts w:ascii="Arial" w:hAnsi="Arial" w:cs="Arial"/>
                <w:bCs/>
                <w:sz w:val="20"/>
                <w:szCs w:val="20"/>
                <w:lang w:val="nl-NL"/>
              </w:rPr>
              <w:t>Sluit een luidspreker aan op BB 2 van de TI-Innovator Hub</w:t>
            </w:r>
            <w:r w:rsidR="00263CC5">
              <w:rPr>
                <w:rFonts w:ascii="Arial" w:hAnsi="Arial" w:cs="Arial"/>
                <w:bCs/>
                <w:sz w:val="20"/>
                <w:szCs w:val="20"/>
                <w:lang w:val="nl-NL"/>
              </w:rPr>
              <w:t>,</w:t>
            </w:r>
            <w:r>
              <w:rPr>
                <w:rFonts w:ascii="Arial" w:hAnsi="Arial" w:cs="Arial"/>
                <w:bCs/>
                <w:sz w:val="20"/>
                <w:szCs w:val="20"/>
                <w:lang w:val="nl-NL"/>
              </w:rPr>
              <w:t xml:space="preserve"> gebruik het volgende commando:</w:t>
            </w:r>
          </w:p>
          <w:p w14:paraId="41C9F81E" w14:textId="4D05FB99" w:rsidR="00461EB4" w:rsidRDefault="00461EB4" w:rsidP="00461EB4">
            <w:pPr>
              <w:spacing w:after="0" w:line="280" w:lineRule="atLeast"/>
              <w:rPr>
                <w:rFonts w:ascii="Arial" w:hAnsi="Arial" w:cs="Arial"/>
                <w:bCs/>
                <w:sz w:val="20"/>
                <w:szCs w:val="20"/>
                <w:lang w:val="nl-NL"/>
              </w:rPr>
            </w:pPr>
            <w:r>
              <w:rPr>
                <w:rFonts w:ascii="Arial" w:hAnsi="Arial" w:cs="Arial"/>
                <w:bCs/>
                <w:sz w:val="20"/>
                <w:szCs w:val="20"/>
                <w:lang w:val="nl-NL"/>
              </w:rPr>
              <w:t xml:space="preserve">   </w:t>
            </w:r>
            <w:r w:rsidR="006E4E10">
              <w:rPr>
                <w:rFonts w:ascii="Arial" w:hAnsi="Arial" w:cs="Arial"/>
                <w:bCs/>
                <w:sz w:val="20"/>
                <w:szCs w:val="20"/>
                <w:lang w:val="nl-NL"/>
              </w:rPr>
              <w:t>speaker</w:t>
            </w:r>
            <w:r w:rsidR="006E4E10" w:rsidRPr="006E4E10">
              <w:rPr>
                <w:rFonts w:ascii="Arial" w:hAnsi="Arial" w:cs="Arial"/>
                <w:bCs/>
                <w:color w:val="FF0000"/>
                <w:sz w:val="20"/>
                <w:szCs w:val="20"/>
                <w:lang w:val="nl-NL"/>
              </w:rPr>
              <w:t>=</w:t>
            </w:r>
            <w:r w:rsidR="006E4E10">
              <w:rPr>
                <w:rFonts w:ascii="Arial" w:hAnsi="Arial" w:cs="Arial"/>
                <w:bCs/>
                <w:sz w:val="20"/>
                <w:szCs w:val="20"/>
                <w:lang w:val="nl-NL"/>
              </w:rPr>
              <w:t>speaker(</w:t>
            </w:r>
            <w:r w:rsidR="006E4E10" w:rsidRPr="006E4E10">
              <w:rPr>
                <w:rFonts w:ascii="Arial" w:hAnsi="Arial" w:cs="Arial"/>
                <w:bCs/>
                <w:color w:val="008706"/>
                <w:sz w:val="20"/>
                <w:szCs w:val="20"/>
                <w:lang w:val="nl-NL"/>
              </w:rPr>
              <w:t>“BB 2”</w:t>
            </w:r>
            <w:r w:rsidR="006E4E10">
              <w:rPr>
                <w:rFonts w:ascii="Arial" w:hAnsi="Arial" w:cs="Arial"/>
                <w:bCs/>
                <w:sz w:val="20"/>
                <w:szCs w:val="20"/>
                <w:lang w:val="nl-NL"/>
              </w:rPr>
              <w:t>)</w:t>
            </w:r>
          </w:p>
          <w:p w14:paraId="4F31385F" w14:textId="2E4C61EA" w:rsidR="00263CC5" w:rsidRDefault="00263CC5" w:rsidP="00461EB4">
            <w:pPr>
              <w:spacing w:after="0" w:line="280" w:lineRule="atLeast"/>
              <w:rPr>
                <w:rFonts w:ascii="Arial" w:hAnsi="Arial" w:cs="Arial"/>
                <w:bCs/>
                <w:sz w:val="20"/>
                <w:szCs w:val="20"/>
                <w:lang w:val="nl-NL"/>
              </w:rPr>
            </w:pPr>
          </w:p>
          <w:p w14:paraId="435519D6" w14:textId="291006DA" w:rsidR="00263CC5" w:rsidRDefault="00263CC5" w:rsidP="00461EB4">
            <w:pPr>
              <w:spacing w:after="0" w:line="280" w:lineRule="atLeast"/>
              <w:rPr>
                <w:rFonts w:ascii="Arial" w:hAnsi="Arial" w:cs="Arial"/>
                <w:bCs/>
                <w:sz w:val="20"/>
                <w:szCs w:val="20"/>
                <w:lang w:val="nl-NL"/>
              </w:rPr>
            </w:pPr>
            <w:r>
              <w:rPr>
                <w:rFonts w:ascii="Arial" w:hAnsi="Arial" w:cs="Arial"/>
                <w:bCs/>
                <w:sz w:val="20"/>
                <w:szCs w:val="20"/>
                <w:lang w:val="nl-NL"/>
              </w:rPr>
              <w:t>en vervang</w:t>
            </w:r>
            <w:r w:rsidR="006E4E10">
              <w:rPr>
                <w:rFonts w:ascii="Arial" w:hAnsi="Arial" w:cs="Arial"/>
                <w:bCs/>
                <w:sz w:val="20"/>
                <w:szCs w:val="20"/>
                <w:lang w:val="nl-NL"/>
              </w:rPr>
              <w:t xml:space="preserve"> sound.tone(500,0.1) </w:t>
            </w:r>
            <w:r>
              <w:rPr>
                <w:rFonts w:ascii="Arial" w:hAnsi="Arial" w:cs="Arial"/>
                <w:bCs/>
                <w:sz w:val="20"/>
                <w:szCs w:val="20"/>
                <w:lang w:val="nl-NL"/>
              </w:rPr>
              <w:t xml:space="preserve">met de code voor SOS zoals b.v. hiernaast afgebeeld. </w:t>
            </w:r>
          </w:p>
          <w:p w14:paraId="71D2DA60" w14:textId="77777777" w:rsidR="00263CC5" w:rsidRDefault="00263CC5" w:rsidP="00461EB4">
            <w:pPr>
              <w:spacing w:after="0" w:line="280" w:lineRule="atLeast"/>
              <w:rPr>
                <w:rFonts w:ascii="Arial" w:hAnsi="Arial" w:cs="Arial"/>
                <w:bCs/>
                <w:sz w:val="20"/>
                <w:szCs w:val="20"/>
                <w:lang w:val="nl-NL"/>
              </w:rPr>
            </w:pPr>
          </w:p>
          <w:p w14:paraId="6A11C08F" w14:textId="461522C3" w:rsidR="00E026A4" w:rsidRDefault="00E026A4" w:rsidP="00461EB4">
            <w:pPr>
              <w:spacing w:after="0" w:line="280" w:lineRule="atLeast"/>
              <w:rPr>
                <w:rFonts w:ascii="Arial" w:hAnsi="Arial" w:cs="Arial"/>
                <w:bCs/>
                <w:sz w:val="20"/>
                <w:szCs w:val="20"/>
                <w:lang w:val="nl-NL"/>
              </w:rPr>
            </w:pPr>
          </w:p>
          <w:p w14:paraId="7DE13DDC" w14:textId="729A74C6" w:rsidR="00E026A4" w:rsidRDefault="00E026A4" w:rsidP="00E026A4">
            <w:pPr>
              <w:spacing w:after="0" w:line="240" w:lineRule="auto"/>
              <w:jc w:val="center"/>
              <w:rPr>
                <w:sz w:val="24"/>
                <w:szCs w:val="24"/>
                <w:lang w:val="en-BE" w:eastAsia="en-GB"/>
              </w:rPr>
            </w:pPr>
            <w:r>
              <w:fldChar w:fldCharType="begin"/>
            </w:r>
            <w:r>
              <w:instrText xml:space="preserve"> INCLUDEPICTURE "https://sites.google.com/site/morsecodeinfo/_/rsrc/1320696952902/why-you-should-learn-morse-code/sos.jpg?height=320&amp;width=320" \* MERGEFORMATINET </w:instrText>
            </w:r>
            <w:r>
              <w:fldChar w:fldCharType="separate"/>
            </w:r>
            <w:r>
              <w:rPr>
                <w:noProof/>
              </w:rPr>
              <w:drawing>
                <wp:inline distT="0" distB="0" distL="0" distR="0" wp14:anchorId="0A411577" wp14:editId="753A0806">
                  <wp:extent cx="1039881" cy="631582"/>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237" t="18607" r="2521" b="23547"/>
                          <a:stretch/>
                        </pic:blipFill>
                        <pic:spPr bwMode="auto">
                          <a:xfrm>
                            <a:off x="0" y="0"/>
                            <a:ext cx="1072800" cy="65157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3E37380" w14:textId="77777777" w:rsidR="00E026A4" w:rsidRDefault="00E026A4" w:rsidP="00461EB4">
            <w:pPr>
              <w:spacing w:after="0" w:line="280" w:lineRule="atLeast"/>
              <w:rPr>
                <w:rFonts w:ascii="Arial" w:hAnsi="Arial" w:cs="Arial"/>
                <w:bCs/>
                <w:sz w:val="20"/>
                <w:szCs w:val="20"/>
                <w:lang w:val="nl-NL"/>
              </w:rPr>
            </w:pPr>
          </w:p>
          <w:p w14:paraId="50DE62C7" w14:textId="77777777" w:rsidR="004C3335" w:rsidRDefault="004C3335" w:rsidP="00461EB4">
            <w:pPr>
              <w:autoSpaceDE w:val="0"/>
              <w:autoSpaceDN w:val="0"/>
              <w:adjustRightInd w:val="0"/>
              <w:spacing w:after="0" w:line="240" w:lineRule="auto"/>
              <w:rPr>
                <w:rFonts w:ascii="Arial" w:hAnsi="Arial" w:cs="Arial"/>
                <w:sz w:val="20"/>
                <w:szCs w:val="20"/>
                <w:lang w:eastAsia="nl-NL"/>
              </w:rPr>
            </w:pPr>
          </w:p>
        </w:tc>
        <w:tc>
          <w:tcPr>
            <w:tcW w:w="5508" w:type="dxa"/>
            <w:gridSpan w:val="2"/>
            <w:shd w:val="clear" w:color="auto" w:fill="auto"/>
          </w:tcPr>
          <w:p w14:paraId="6AA5BF54" w14:textId="77777777" w:rsidR="000A6492" w:rsidRDefault="000A6492" w:rsidP="000A6492">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14:paraId="3EC4C5C9" w14:textId="77777777" w:rsidR="006E4E10" w:rsidRPr="006E4E10" w:rsidRDefault="009153B9" w:rsidP="006E4E10">
            <w:pPr>
              <w:shd w:val="clear" w:color="auto" w:fill="D9D9D9" w:themeFill="background1" w:themeFillShade="D9"/>
              <w:spacing w:after="0" w:line="300" w:lineRule="atLeast"/>
              <w:rPr>
                <w:rFonts w:ascii="Arial" w:hAnsi="Arial" w:cs="Arial"/>
                <w:color w:val="7F7F7F"/>
                <w:sz w:val="20"/>
                <w:szCs w:val="20"/>
              </w:rPr>
            </w:pPr>
            <w:r>
              <w:rPr>
                <w:rFonts w:ascii="Arial" w:hAnsi="Arial" w:cs="Arial"/>
                <w:sz w:val="20"/>
                <w:szCs w:val="20"/>
              </w:rPr>
              <w:t xml:space="preserve">  </w:t>
            </w:r>
            <w:r w:rsidR="006E4E10" w:rsidRPr="006E4E10">
              <w:rPr>
                <w:rFonts w:ascii="Arial" w:hAnsi="Arial" w:cs="Arial"/>
                <w:color w:val="7F7F7F"/>
                <w:sz w:val="20"/>
                <w:szCs w:val="20"/>
              </w:rPr>
              <w:t>from ti_hub import *</w:t>
            </w:r>
          </w:p>
          <w:p w14:paraId="1DE47BD9" w14:textId="57FBFBE0" w:rsidR="006E4E10" w:rsidRPr="006E4E10" w:rsidRDefault="006E4E10" w:rsidP="006E4E10">
            <w:pPr>
              <w:shd w:val="clear" w:color="auto" w:fill="D9D9D9" w:themeFill="background1" w:themeFillShade="D9"/>
              <w:spacing w:after="0" w:line="300" w:lineRule="atLeast"/>
              <w:rPr>
                <w:rFonts w:ascii="Arial" w:hAnsi="Arial" w:cs="Arial"/>
                <w:color w:val="7F7F7F"/>
                <w:sz w:val="20"/>
                <w:szCs w:val="20"/>
              </w:rPr>
            </w:pPr>
            <w:r w:rsidRPr="006E4E10">
              <w:rPr>
                <w:rFonts w:ascii="Arial" w:hAnsi="Arial" w:cs="Arial"/>
                <w:color w:val="7F7F7F"/>
                <w:sz w:val="20"/>
                <w:szCs w:val="20"/>
              </w:rPr>
              <w:t xml:space="preserve">  switch=digital("BB 1")</w:t>
            </w:r>
          </w:p>
          <w:p w14:paraId="617006C7" w14:textId="406B481E"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E4E10">
              <w:rPr>
                <w:rFonts w:ascii="Arial" w:hAnsi="Arial" w:cs="Arial"/>
                <w:sz w:val="20"/>
                <w:szCs w:val="20"/>
              </w:rPr>
              <w:t>speaker=speaker(</w:t>
            </w:r>
            <w:r w:rsidRPr="006E4E10">
              <w:rPr>
                <w:rFonts w:ascii="Arial" w:hAnsi="Arial" w:cs="Arial"/>
                <w:color w:val="008706"/>
                <w:sz w:val="20"/>
                <w:szCs w:val="20"/>
              </w:rPr>
              <w:t>"BB 2"</w:t>
            </w:r>
            <w:r w:rsidRPr="006E4E10">
              <w:rPr>
                <w:rFonts w:ascii="Arial" w:hAnsi="Arial" w:cs="Arial"/>
                <w:sz w:val="20"/>
                <w:szCs w:val="20"/>
              </w:rPr>
              <w:t>)</w:t>
            </w:r>
          </w:p>
          <w:p w14:paraId="21C0DD0E" w14:textId="05FA8C8A"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Pr>
                <w:rFonts w:ascii="Arial" w:hAnsi="Arial" w:cs="Arial"/>
                <w:sz w:val="20"/>
                <w:szCs w:val="20"/>
              </w:rPr>
              <w:t xml:space="preserve">  </w:t>
            </w:r>
            <w:r w:rsidRPr="003E79E4">
              <w:rPr>
                <w:rFonts w:ascii="Arial" w:hAnsi="Arial" w:cs="Arial"/>
                <w:color w:val="7F7F7F"/>
                <w:sz w:val="20"/>
                <w:szCs w:val="20"/>
              </w:rPr>
              <w:t>for n in range(50):</w:t>
            </w:r>
          </w:p>
          <w:p w14:paraId="7EED36FA" w14:textId="5CF48CED"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s=switch.measurement()</w:t>
            </w:r>
          </w:p>
          <w:p w14:paraId="6D630D4D" w14:textId="2CCF4C38"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if s==1:</w:t>
            </w:r>
          </w:p>
          <w:p w14:paraId="0C02462D" w14:textId="077C27A3"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print(" ")</w:t>
            </w:r>
          </w:p>
          <w:p w14:paraId="4E4AE1EC" w14:textId="27ABDE4E"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print("ON")</w:t>
            </w:r>
          </w:p>
          <w:p w14:paraId="29C9EFB4" w14:textId="41094EC3"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3E79E4">
              <w:rPr>
                <w:rFonts w:ascii="Arial" w:hAnsi="Arial" w:cs="Arial"/>
                <w:color w:val="1C09FF"/>
                <w:sz w:val="20"/>
                <w:szCs w:val="20"/>
              </w:rPr>
              <w:t>f</w:t>
            </w:r>
            <w:r w:rsidRPr="00DB4E50">
              <w:rPr>
                <w:rFonts w:ascii="Arial" w:hAnsi="Arial" w:cs="Arial"/>
                <w:color w:val="1C09FF"/>
                <w:sz w:val="20"/>
                <w:szCs w:val="20"/>
              </w:rPr>
              <w:t>or</w:t>
            </w:r>
            <w:r w:rsidRPr="006E4E10">
              <w:rPr>
                <w:rFonts w:ascii="Arial" w:hAnsi="Arial" w:cs="Arial"/>
                <w:sz w:val="20"/>
                <w:szCs w:val="20"/>
              </w:rPr>
              <w:t xml:space="preserve"> i </w:t>
            </w:r>
            <w:r w:rsidRPr="003E79E4">
              <w:rPr>
                <w:rFonts w:ascii="Arial" w:hAnsi="Arial" w:cs="Arial"/>
                <w:color w:val="1C09FF"/>
                <w:sz w:val="20"/>
                <w:szCs w:val="20"/>
              </w:rPr>
              <w:t>in</w:t>
            </w:r>
            <w:r w:rsidRPr="006E4E10">
              <w:rPr>
                <w:rFonts w:ascii="Arial" w:hAnsi="Arial" w:cs="Arial"/>
                <w:sz w:val="20"/>
                <w:szCs w:val="20"/>
              </w:rPr>
              <w:t xml:space="preserve"> </w:t>
            </w:r>
            <w:proofErr w:type="gramStart"/>
            <w:r w:rsidRPr="006E4E10">
              <w:rPr>
                <w:rFonts w:ascii="Arial" w:hAnsi="Arial" w:cs="Arial"/>
                <w:sz w:val="20"/>
                <w:szCs w:val="20"/>
              </w:rPr>
              <w:t>range(</w:t>
            </w:r>
            <w:proofErr w:type="gramEnd"/>
            <w:r w:rsidRPr="006E4E10">
              <w:rPr>
                <w:rFonts w:ascii="Arial" w:hAnsi="Arial" w:cs="Arial"/>
                <w:sz w:val="20"/>
                <w:szCs w:val="20"/>
              </w:rPr>
              <w:t>3):</w:t>
            </w:r>
          </w:p>
          <w:p w14:paraId="42FDA57B" w14:textId="1D1F71AC"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print(</w:t>
            </w:r>
            <w:r w:rsidRPr="003E79E4">
              <w:rPr>
                <w:rFonts w:ascii="Arial" w:hAnsi="Arial" w:cs="Arial"/>
                <w:color w:val="008706"/>
                <w:sz w:val="20"/>
                <w:szCs w:val="20"/>
              </w:rPr>
              <w:t>"S"</w:t>
            </w:r>
            <w:r w:rsidRPr="006E4E10">
              <w:rPr>
                <w:rFonts w:ascii="Arial" w:hAnsi="Arial" w:cs="Arial"/>
                <w:sz w:val="20"/>
                <w:szCs w:val="20"/>
              </w:rPr>
              <w:t>)</w:t>
            </w:r>
          </w:p>
          <w:p w14:paraId="17C23867" w14:textId="5A589D5D"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Pr>
                <w:rFonts w:ascii="Arial" w:hAnsi="Arial" w:cs="Arial"/>
                <w:sz w:val="20"/>
                <w:szCs w:val="20"/>
              </w:rPr>
              <w:t>sp</w:t>
            </w:r>
            <w:r w:rsidRPr="006E4E10">
              <w:rPr>
                <w:rFonts w:ascii="Arial" w:hAnsi="Arial" w:cs="Arial"/>
                <w:sz w:val="20"/>
                <w:szCs w:val="20"/>
              </w:rPr>
              <w:t>eaker.tone(100,0.2)</w:t>
            </w:r>
          </w:p>
          <w:p w14:paraId="10FA7D4B" w14:textId="1499D660"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sleep(0.2)</w:t>
            </w:r>
          </w:p>
          <w:p w14:paraId="74A570B9" w14:textId="6CC1CF54"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speaker.tone(0,0.2)</w:t>
            </w:r>
          </w:p>
          <w:p w14:paraId="09E2582E" w14:textId="623BBB08"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sleep(0.2)</w:t>
            </w:r>
          </w:p>
          <w:p w14:paraId="4B5D90A3" w14:textId="288302F1"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3E79E4">
              <w:rPr>
                <w:rFonts w:ascii="Arial" w:hAnsi="Arial" w:cs="Arial"/>
                <w:color w:val="1C09FF"/>
                <w:sz w:val="20"/>
                <w:szCs w:val="20"/>
              </w:rPr>
              <w:t>for</w:t>
            </w:r>
            <w:r w:rsidRPr="006E4E10">
              <w:rPr>
                <w:rFonts w:ascii="Arial" w:hAnsi="Arial" w:cs="Arial"/>
                <w:sz w:val="20"/>
                <w:szCs w:val="20"/>
              </w:rPr>
              <w:t xml:space="preserve"> i </w:t>
            </w:r>
            <w:r w:rsidRPr="003E79E4">
              <w:rPr>
                <w:rFonts w:ascii="Arial" w:hAnsi="Arial" w:cs="Arial"/>
                <w:color w:val="1C09FF"/>
                <w:sz w:val="20"/>
                <w:szCs w:val="20"/>
              </w:rPr>
              <w:t>in</w:t>
            </w:r>
            <w:r w:rsidRPr="006E4E10">
              <w:rPr>
                <w:rFonts w:ascii="Arial" w:hAnsi="Arial" w:cs="Arial"/>
                <w:sz w:val="20"/>
                <w:szCs w:val="20"/>
              </w:rPr>
              <w:t xml:space="preserve"> range(3):</w:t>
            </w:r>
          </w:p>
          <w:p w14:paraId="5F829255" w14:textId="451493A5"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print(</w:t>
            </w:r>
            <w:r w:rsidRPr="003E79E4">
              <w:rPr>
                <w:rFonts w:ascii="Arial" w:hAnsi="Arial" w:cs="Arial"/>
                <w:color w:val="008706"/>
                <w:sz w:val="20"/>
                <w:szCs w:val="20"/>
              </w:rPr>
              <w:t>"O"</w:t>
            </w:r>
            <w:r w:rsidRPr="006E4E10">
              <w:rPr>
                <w:rFonts w:ascii="Arial" w:hAnsi="Arial" w:cs="Arial"/>
                <w:sz w:val="20"/>
                <w:szCs w:val="20"/>
              </w:rPr>
              <w:t>)</w:t>
            </w:r>
          </w:p>
          <w:p w14:paraId="2F34ADE8" w14:textId="4170EE58"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speaker.tone(200,0.5)</w:t>
            </w:r>
          </w:p>
          <w:p w14:paraId="13006DC2" w14:textId="247471CC"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sleep(0.5)</w:t>
            </w:r>
          </w:p>
          <w:p w14:paraId="127F621A" w14:textId="223E720F"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speaker.tone(0,0.2)</w:t>
            </w:r>
          </w:p>
          <w:p w14:paraId="3BE342E2" w14:textId="50AA5FD9"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sleep(0.2)</w:t>
            </w:r>
          </w:p>
          <w:p w14:paraId="18899DDD" w14:textId="332BDCBA"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 xml:space="preserve">for i </w:t>
            </w:r>
            <w:r w:rsidRPr="003E79E4">
              <w:rPr>
                <w:rFonts w:ascii="Arial" w:hAnsi="Arial" w:cs="Arial"/>
                <w:color w:val="1C09FF"/>
                <w:sz w:val="20"/>
                <w:szCs w:val="20"/>
              </w:rPr>
              <w:t>in</w:t>
            </w:r>
            <w:r w:rsidRPr="006E4E10">
              <w:rPr>
                <w:rFonts w:ascii="Arial" w:hAnsi="Arial" w:cs="Arial"/>
                <w:sz w:val="20"/>
                <w:szCs w:val="20"/>
              </w:rPr>
              <w:t xml:space="preserve"> range(3):</w:t>
            </w:r>
          </w:p>
          <w:p w14:paraId="7279DEE1" w14:textId="34BF9DB1"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print(</w:t>
            </w:r>
            <w:r w:rsidRPr="003E79E4">
              <w:rPr>
                <w:rFonts w:ascii="Arial" w:hAnsi="Arial" w:cs="Arial"/>
                <w:color w:val="008706"/>
                <w:sz w:val="20"/>
                <w:szCs w:val="20"/>
              </w:rPr>
              <w:t>"</w:t>
            </w:r>
            <w:r w:rsidRPr="00DB4E50">
              <w:rPr>
                <w:rFonts w:ascii="Arial" w:hAnsi="Arial" w:cs="Arial"/>
                <w:color w:val="008706"/>
                <w:sz w:val="20"/>
                <w:szCs w:val="20"/>
              </w:rPr>
              <w:t>S</w:t>
            </w:r>
            <w:r w:rsidRPr="003E79E4">
              <w:rPr>
                <w:rFonts w:ascii="Arial" w:hAnsi="Arial" w:cs="Arial"/>
                <w:color w:val="008706"/>
                <w:sz w:val="20"/>
                <w:szCs w:val="20"/>
              </w:rPr>
              <w:t>"</w:t>
            </w:r>
            <w:r w:rsidRPr="006E4E10">
              <w:rPr>
                <w:rFonts w:ascii="Arial" w:hAnsi="Arial" w:cs="Arial"/>
                <w:sz w:val="20"/>
                <w:szCs w:val="20"/>
              </w:rPr>
              <w:t>)</w:t>
            </w:r>
          </w:p>
          <w:p w14:paraId="48685566" w14:textId="36116C23"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speaker.tone(100,0.2)</w:t>
            </w:r>
          </w:p>
          <w:p w14:paraId="65A1070A" w14:textId="556E5693"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sleep(0.2)</w:t>
            </w:r>
          </w:p>
          <w:p w14:paraId="6D97F46E" w14:textId="04FC39C5"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speaker.tone(0,0.2)</w:t>
            </w:r>
          </w:p>
          <w:p w14:paraId="79890C14" w14:textId="5B40F16A"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sleep(0.2)</w:t>
            </w:r>
          </w:p>
          <w:p w14:paraId="19A15FAB" w14:textId="23E592F1"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sleep(0.3)</w:t>
            </w:r>
          </w:p>
          <w:p w14:paraId="5EDFD519" w14:textId="3942EE49"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6E4E10">
              <w:rPr>
                <w:rFonts w:ascii="Arial" w:hAnsi="Arial" w:cs="Arial"/>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else:</w:t>
            </w:r>
          </w:p>
          <w:p w14:paraId="4BFEFFD7" w14:textId="79E1263E"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print(" ")</w:t>
            </w:r>
          </w:p>
          <w:p w14:paraId="10A9BA31" w14:textId="3BDC87C3"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print("OFF")</w:t>
            </w:r>
          </w:p>
          <w:p w14:paraId="7ECE9ED7" w14:textId="1651057B"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sleep(0.1)</w:t>
            </w:r>
          </w:p>
          <w:p w14:paraId="33100DFD" w14:textId="75A20B6A" w:rsidR="00263CC5" w:rsidRPr="000A6492" w:rsidRDefault="00263CC5" w:rsidP="006E4E10">
            <w:pPr>
              <w:shd w:val="clear" w:color="auto" w:fill="D9D9D9" w:themeFill="background1" w:themeFillShade="D9"/>
              <w:spacing w:after="0" w:line="300" w:lineRule="atLeast"/>
              <w:rPr>
                <w:rFonts w:ascii="Arial" w:hAnsi="Arial" w:cs="Arial"/>
                <w:sz w:val="20"/>
                <w:szCs w:val="20"/>
              </w:rPr>
            </w:pPr>
          </w:p>
        </w:tc>
      </w:tr>
      <w:tr w:rsidR="00BD456E" w:rsidRPr="000621C4" w14:paraId="68ABE809" w14:textId="77777777" w:rsidTr="002F748F">
        <w:trPr>
          <w:trHeight w:val="1692"/>
        </w:trPr>
        <w:tc>
          <w:tcPr>
            <w:tcW w:w="5508" w:type="dxa"/>
            <w:shd w:val="clear" w:color="auto" w:fill="auto"/>
          </w:tcPr>
          <w:p w14:paraId="3FE991D2" w14:textId="77777777" w:rsidR="00BD456E" w:rsidRDefault="00BD456E" w:rsidP="00461EB4">
            <w:pPr>
              <w:spacing w:after="0" w:line="280" w:lineRule="atLeast"/>
              <w:rPr>
                <w:rFonts w:ascii="Arial" w:hAnsi="Arial" w:cs="Arial"/>
                <w:bCs/>
                <w:sz w:val="20"/>
                <w:szCs w:val="20"/>
                <w:lang w:val="nl-NL"/>
              </w:rPr>
            </w:pPr>
          </w:p>
          <w:p w14:paraId="5AC7922B" w14:textId="77777777" w:rsidR="00BD456E" w:rsidRDefault="00BD456E" w:rsidP="00461EB4">
            <w:pPr>
              <w:spacing w:after="0" w:line="280" w:lineRule="atLeast"/>
              <w:rPr>
                <w:rFonts w:ascii="Arial" w:hAnsi="Arial" w:cs="Arial"/>
                <w:bCs/>
                <w:sz w:val="20"/>
                <w:szCs w:val="20"/>
                <w:lang w:val="nl-NL"/>
              </w:rPr>
            </w:pPr>
          </w:p>
          <w:p w14:paraId="5CE8FD11" w14:textId="77777777" w:rsidR="00BD456E" w:rsidRDefault="00BD456E" w:rsidP="00461EB4">
            <w:pPr>
              <w:spacing w:after="0" w:line="280" w:lineRule="atLeast"/>
              <w:rPr>
                <w:rFonts w:ascii="Arial" w:hAnsi="Arial" w:cs="Arial"/>
                <w:bCs/>
                <w:sz w:val="20"/>
                <w:szCs w:val="20"/>
                <w:lang w:val="nl-NL"/>
              </w:rPr>
            </w:pPr>
          </w:p>
          <w:p w14:paraId="75807015" w14:textId="77777777" w:rsidR="00BD456E" w:rsidRDefault="00BD456E" w:rsidP="00461EB4">
            <w:pPr>
              <w:spacing w:after="0" w:line="280" w:lineRule="atLeast"/>
              <w:rPr>
                <w:rFonts w:ascii="Arial" w:hAnsi="Arial" w:cs="Arial"/>
                <w:bCs/>
                <w:sz w:val="20"/>
                <w:szCs w:val="20"/>
                <w:lang w:val="nl-NL"/>
              </w:rPr>
            </w:pPr>
          </w:p>
          <w:p w14:paraId="78A02EAD" w14:textId="77777777" w:rsidR="00BD456E" w:rsidRDefault="00BD456E" w:rsidP="00461EB4">
            <w:pPr>
              <w:spacing w:after="0" w:line="280" w:lineRule="atLeast"/>
              <w:rPr>
                <w:rFonts w:ascii="Arial" w:hAnsi="Arial" w:cs="Arial"/>
                <w:bCs/>
                <w:sz w:val="20"/>
                <w:szCs w:val="20"/>
                <w:lang w:val="nl-NL"/>
              </w:rPr>
            </w:pPr>
          </w:p>
          <w:p w14:paraId="08A520DA" w14:textId="77777777" w:rsidR="00BD456E" w:rsidRDefault="00BD456E" w:rsidP="00461EB4">
            <w:pPr>
              <w:spacing w:after="0" w:line="280" w:lineRule="atLeast"/>
              <w:rPr>
                <w:rFonts w:ascii="Arial" w:hAnsi="Arial" w:cs="Arial"/>
                <w:bCs/>
                <w:sz w:val="20"/>
                <w:szCs w:val="20"/>
                <w:lang w:val="nl-NL"/>
              </w:rPr>
            </w:pPr>
          </w:p>
          <w:p w14:paraId="47748E52" w14:textId="77777777" w:rsidR="00BD456E" w:rsidRDefault="00BD456E" w:rsidP="00461EB4">
            <w:pPr>
              <w:spacing w:after="0" w:line="280" w:lineRule="atLeast"/>
              <w:rPr>
                <w:rFonts w:ascii="Arial" w:hAnsi="Arial" w:cs="Arial"/>
                <w:bCs/>
                <w:sz w:val="20"/>
                <w:szCs w:val="20"/>
                <w:lang w:val="nl-NL"/>
              </w:rPr>
            </w:pPr>
          </w:p>
          <w:p w14:paraId="4A366B9D" w14:textId="77777777" w:rsidR="00BD456E" w:rsidRDefault="00BD456E" w:rsidP="00461EB4">
            <w:pPr>
              <w:spacing w:after="0" w:line="280" w:lineRule="atLeast"/>
              <w:rPr>
                <w:rFonts w:ascii="Arial" w:hAnsi="Arial" w:cs="Arial"/>
                <w:bCs/>
                <w:sz w:val="20"/>
                <w:szCs w:val="20"/>
                <w:lang w:val="nl-NL"/>
              </w:rPr>
            </w:pPr>
          </w:p>
          <w:p w14:paraId="24FC5EF0" w14:textId="77777777" w:rsidR="00BD456E" w:rsidRDefault="00BD456E" w:rsidP="00461EB4">
            <w:pPr>
              <w:spacing w:after="0" w:line="280" w:lineRule="atLeast"/>
              <w:rPr>
                <w:rFonts w:ascii="Arial" w:hAnsi="Arial" w:cs="Arial"/>
                <w:bCs/>
                <w:sz w:val="20"/>
                <w:szCs w:val="20"/>
                <w:lang w:val="nl-NL"/>
              </w:rPr>
            </w:pPr>
          </w:p>
          <w:p w14:paraId="3311B621" w14:textId="4984D9DE" w:rsidR="00BD456E" w:rsidRDefault="00BD456E" w:rsidP="00461EB4">
            <w:pPr>
              <w:spacing w:after="0" w:line="280" w:lineRule="atLeast"/>
              <w:rPr>
                <w:rFonts w:ascii="Arial" w:hAnsi="Arial" w:cs="Arial"/>
                <w:bCs/>
                <w:sz w:val="20"/>
                <w:szCs w:val="20"/>
                <w:lang w:val="nl-NL"/>
              </w:rPr>
            </w:pPr>
          </w:p>
          <w:p w14:paraId="08A702BD" w14:textId="6A76CEBE" w:rsidR="00BD456E" w:rsidRDefault="00BD456E" w:rsidP="00461EB4">
            <w:pPr>
              <w:spacing w:after="0" w:line="280" w:lineRule="atLeast"/>
              <w:rPr>
                <w:rFonts w:ascii="Arial" w:hAnsi="Arial" w:cs="Arial"/>
                <w:bCs/>
                <w:sz w:val="20"/>
                <w:szCs w:val="20"/>
                <w:lang w:val="nl-NL"/>
              </w:rPr>
            </w:pPr>
            <w:r>
              <w:rPr>
                <w:rFonts w:ascii="Arial" w:hAnsi="Arial" w:cs="Arial"/>
                <w:bCs/>
                <w:sz w:val="20"/>
                <w:szCs w:val="20"/>
                <w:lang w:val="nl-NL"/>
              </w:rPr>
              <w:t>Met de module TI Image en TI Draw kunnen we een grafische visualisatie toevoegen aan de bovenstaande code</w:t>
            </w:r>
            <w:r w:rsidR="00DB4E50">
              <w:rPr>
                <w:rFonts w:ascii="Arial" w:hAnsi="Arial" w:cs="Arial"/>
                <w:bCs/>
                <w:sz w:val="20"/>
                <w:szCs w:val="20"/>
                <w:lang w:val="nl-NL"/>
              </w:rPr>
              <w:t xml:space="preserve"> met de </w:t>
            </w:r>
            <w:r w:rsidR="001C1DE3">
              <w:rPr>
                <w:rFonts w:ascii="Arial" w:hAnsi="Arial" w:cs="Arial"/>
                <w:bCs/>
                <w:sz w:val="20"/>
                <w:szCs w:val="20"/>
                <w:lang w:val="nl-NL"/>
              </w:rPr>
              <w:t xml:space="preserve">extra </w:t>
            </w:r>
            <w:r w:rsidR="00DB4E50">
              <w:rPr>
                <w:rFonts w:ascii="Arial" w:hAnsi="Arial" w:cs="Arial"/>
                <w:bCs/>
                <w:sz w:val="20"/>
                <w:szCs w:val="20"/>
                <w:lang w:val="nl-NL"/>
              </w:rPr>
              <w:t>code hiernaast</w:t>
            </w:r>
            <w:r>
              <w:rPr>
                <w:rFonts w:ascii="Arial" w:hAnsi="Arial" w:cs="Arial"/>
                <w:bCs/>
                <w:sz w:val="20"/>
                <w:szCs w:val="20"/>
                <w:lang w:val="nl-NL"/>
              </w:rPr>
              <w:t>.</w:t>
            </w:r>
          </w:p>
          <w:p w14:paraId="0277276A" w14:textId="302FD165" w:rsidR="00BD456E" w:rsidRPr="00BD456E" w:rsidRDefault="00BD456E" w:rsidP="00461EB4">
            <w:pPr>
              <w:spacing w:after="0" w:line="280" w:lineRule="atLeast"/>
              <w:rPr>
                <w:rFonts w:ascii="Arial" w:hAnsi="Arial" w:cs="Arial"/>
                <w:bCs/>
                <w:sz w:val="13"/>
                <w:szCs w:val="13"/>
                <w:lang w:val="nl-NL"/>
              </w:rPr>
            </w:pPr>
          </w:p>
          <w:p w14:paraId="3580D8E6" w14:textId="69389A3F" w:rsidR="00BD456E" w:rsidRDefault="00BD456E" w:rsidP="00461EB4">
            <w:pPr>
              <w:spacing w:after="0" w:line="280" w:lineRule="atLeast"/>
              <w:rPr>
                <w:rFonts w:ascii="Arial" w:hAnsi="Arial" w:cs="Arial"/>
                <w:bCs/>
                <w:sz w:val="20"/>
                <w:szCs w:val="20"/>
                <w:lang w:val="nl-NL"/>
              </w:rPr>
            </w:pPr>
            <w:r>
              <w:rPr>
                <w:rFonts w:ascii="Arial" w:hAnsi="Arial" w:cs="Arial"/>
                <w:bCs/>
                <w:sz w:val="20"/>
                <w:szCs w:val="20"/>
                <w:lang w:val="nl-NL"/>
              </w:rPr>
              <w:t>Om een figuur in een Python programma te gebruiken, voeg de figuur in in een Notes-pagina en geef deze figuur een naam d.m.v. een rechtermuisklik.</w:t>
            </w:r>
          </w:p>
          <w:p w14:paraId="3B8247D1" w14:textId="1009EA1B" w:rsidR="00BD456E" w:rsidRDefault="00BD456E" w:rsidP="00461EB4">
            <w:pPr>
              <w:spacing w:after="0" w:line="280" w:lineRule="atLeast"/>
              <w:rPr>
                <w:rFonts w:ascii="Arial" w:hAnsi="Arial" w:cs="Arial"/>
                <w:bCs/>
                <w:sz w:val="20"/>
                <w:szCs w:val="20"/>
                <w:lang w:val="nl-NL"/>
              </w:rPr>
            </w:pPr>
          </w:p>
          <w:p w14:paraId="6766C4BB" w14:textId="0B3E1207" w:rsidR="00BD456E" w:rsidRDefault="00BD456E" w:rsidP="00BD456E">
            <w:pPr>
              <w:spacing w:after="0" w:line="280" w:lineRule="atLeast"/>
              <w:jc w:val="center"/>
              <w:rPr>
                <w:rFonts w:ascii="Arial" w:hAnsi="Arial" w:cs="Arial"/>
                <w:bCs/>
                <w:sz w:val="20"/>
                <w:szCs w:val="20"/>
                <w:lang w:val="nl-NL"/>
              </w:rPr>
            </w:pPr>
            <w:r w:rsidRPr="00BD456E">
              <w:rPr>
                <w:rFonts w:ascii="Arial" w:hAnsi="Arial" w:cs="Arial"/>
                <w:bCs/>
                <w:sz w:val="20"/>
                <w:szCs w:val="20"/>
              </w:rPr>
              <w:drawing>
                <wp:inline distT="0" distB="0" distL="0" distR="0" wp14:anchorId="61D1196B" wp14:editId="6595CBBF">
                  <wp:extent cx="1789200" cy="1346400"/>
                  <wp:effectExtent l="0" t="0" r="1905" b="0"/>
                  <wp:docPr id="5" name="Picture 4">
                    <a:extLst xmlns:a="http://schemas.openxmlformats.org/drawingml/2006/main">
                      <a:ext uri="{FF2B5EF4-FFF2-40B4-BE49-F238E27FC236}">
                        <a16:creationId xmlns:a16="http://schemas.microsoft.com/office/drawing/2014/main" id="{B996387C-F858-C543-9BD5-47CD5F876C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996387C-F858-C543-9BD5-47CD5F876CE9}"/>
                              </a:ext>
                            </a:extLst>
                          </pic:cNvPr>
                          <pic:cNvPicPr>
                            <a:picLocks noChangeAspect="1"/>
                          </pic:cNvPicPr>
                        </pic:nvPicPr>
                        <pic:blipFill rotWithShape="1">
                          <a:blip r:embed="rId15"/>
                          <a:srcRect l="2991" t="4219" r="6597" b="6376"/>
                          <a:stretch/>
                        </pic:blipFill>
                        <pic:spPr>
                          <a:xfrm>
                            <a:off x="0" y="0"/>
                            <a:ext cx="1789200" cy="1346400"/>
                          </a:xfrm>
                          <a:prstGeom prst="rect">
                            <a:avLst/>
                          </a:prstGeom>
                        </pic:spPr>
                      </pic:pic>
                    </a:graphicData>
                  </a:graphic>
                </wp:inline>
              </w:drawing>
            </w:r>
          </w:p>
          <w:p w14:paraId="67464380" w14:textId="4C86B604" w:rsidR="00BD456E" w:rsidRDefault="00BD456E" w:rsidP="00461EB4">
            <w:pPr>
              <w:spacing w:after="0" w:line="280" w:lineRule="atLeast"/>
              <w:rPr>
                <w:rFonts w:ascii="Arial" w:hAnsi="Arial" w:cs="Arial"/>
                <w:bCs/>
                <w:sz w:val="20"/>
                <w:szCs w:val="20"/>
                <w:lang w:val="nl-NL"/>
              </w:rPr>
            </w:pPr>
          </w:p>
          <w:p w14:paraId="6701A61F" w14:textId="0FA000D8" w:rsidR="00BD456E" w:rsidRDefault="00BD456E" w:rsidP="00BD456E">
            <w:pPr>
              <w:spacing w:after="0" w:line="280" w:lineRule="atLeast"/>
              <w:jc w:val="center"/>
              <w:rPr>
                <w:rFonts w:ascii="Arial" w:hAnsi="Arial" w:cs="Arial"/>
                <w:bCs/>
                <w:sz w:val="20"/>
                <w:szCs w:val="20"/>
                <w:lang w:val="nl-NL"/>
              </w:rPr>
            </w:pPr>
            <w:r w:rsidRPr="00BD456E">
              <w:rPr>
                <w:rFonts w:ascii="Arial" w:hAnsi="Arial" w:cs="Arial"/>
                <w:bCs/>
                <w:sz w:val="20"/>
                <w:szCs w:val="20"/>
              </w:rPr>
              <w:drawing>
                <wp:inline distT="0" distB="0" distL="0" distR="0" wp14:anchorId="2620F755" wp14:editId="3EB65500">
                  <wp:extent cx="1792800" cy="1342800"/>
                  <wp:effectExtent l="0" t="0" r="0" b="3810"/>
                  <wp:docPr id="3" name="Picture 3">
                    <a:extLst xmlns:a="http://schemas.openxmlformats.org/drawingml/2006/main">
                      <a:ext uri="{FF2B5EF4-FFF2-40B4-BE49-F238E27FC236}">
                        <a16:creationId xmlns:a16="http://schemas.microsoft.com/office/drawing/2014/main" id="{CD0A2656-3EB9-2C44-B7D8-C2DCCB4C56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D0A2656-3EB9-2C44-B7D8-C2DCCB4C56C3}"/>
                              </a:ext>
                            </a:extLst>
                          </pic:cNvPr>
                          <pic:cNvPicPr>
                            <a:picLocks noChangeAspect="1"/>
                          </pic:cNvPicPr>
                        </pic:nvPicPr>
                        <pic:blipFill rotWithShape="1">
                          <a:blip r:embed="rId16"/>
                          <a:srcRect l="2848" t="2853" r="2997" b="3428"/>
                          <a:stretch/>
                        </pic:blipFill>
                        <pic:spPr>
                          <a:xfrm>
                            <a:off x="0" y="0"/>
                            <a:ext cx="1792800" cy="1342800"/>
                          </a:xfrm>
                          <a:prstGeom prst="rect">
                            <a:avLst/>
                          </a:prstGeom>
                        </pic:spPr>
                      </pic:pic>
                    </a:graphicData>
                  </a:graphic>
                </wp:inline>
              </w:drawing>
            </w:r>
          </w:p>
          <w:p w14:paraId="084D0D27" w14:textId="30CE9008" w:rsidR="00BD456E" w:rsidRDefault="00BD456E" w:rsidP="00461EB4">
            <w:pPr>
              <w:spacing w:after="0" w:line="280" w:lineRule="atLeast"/>
              <w:rPr>
                <w:rFonts w:ascii="Arial" w:hAnsi="Arial" w:cs="Arial"/>
                <w:bCs/>
                <w:sz w:val="20"/>
                <w:szCs w:val="20"/>
                <w:lang w:val="nl-NL"/>
              </w:rPr>
            </w:pPr>
          </w:p>
          <w:p w14:paraId="7F785EFD" w14:textId="77777777" w:rsidR="00BD456E" w:rsidRDefault="00BD456E" w:rsidP="00BD456E">
            <w:pPr>
              <w:spacing w:after="0" w:line="280" w:lineRule="atLeast"/>
              <w:jc w:val="center"/>
              <w:rPr>
                <w:rFonts w:ascii="Arial" w:hAnsi="Arial" w:cs="Arial"/>
                <w:bCs/>
                <w:sz w:val="20"/>
                <w:szCs w:val="20"/>
                <w:lang w:val="nl-NL"/>
              </w:rPr>
            </w:pPr>
            <w:r w:rsidRPr="00BD456E">
              <w:rPr>
                <w:rFonts w:ascii="Arial" w:hAnsi="Arial" w:cs="Arial"/>
                <w:bCs/>
                <w:sz w:val="20"/>
                <w:szCs w:val="20"/>
              </w:rPr>
              <w:drawing>
                <wp:inline distT="0" distB="0" distL="0" distR="0" wp14:anchorId="61482E7B" wp14:editId="73E7A914">
                  <wp:extent cx="1796400" cy="1346400"/>
                  <wp:effectExtent l="0" t="0" r="0" b="0"/>
                  <wp:docPr id="6" name="Picture 5">
                    <a:extLst xmlns:a="http://schemas.openxmlformats.org/drawingml/2006/main">
                      <a:ext uri="{FF2B5EF4-FFF2-40B4-BE49-F238E27FC236}">
                        <a16:creationId xmlns:a16="http://schemas.microsoft.com/office/drawing/2014/main" id="{22889AE1-568E-F441-9D84-6A911EA935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2889AE1-568E-F441-9D84-6A911EA93586}"/>
                              </a:ext>
                            </a:extLst>
                          </pic:cNvPr>
                          <pic:cNvPicPr>
                            <a:picLocks noChangeAspect="1"/>
                          </pic:cNvPicPr>
                        </pic:nvPicPr>
                        <pic:blipFill rotWithShape="1">
                          <a:blip r:embed="rId17"/>
                          <a:srcRect l="3019" t="5146" r="6260" b="6708"/>
                          <a:stretch/>
                        </pic:blipFill>
                        <pic:spPr>
                          <a:xfrm>
                            <a:off x="0" y="0"/>
                            <a:ext cx="1796400" cy="1346400"/>
                          </a:xfrm>
                          <a:prstGeom prst="rect">
                            <a:avLst/>
                          </a:prstGeom>
                        </pic:spPr>
                      </pic:pic>
                    </a:graphicData>
                  </a:graphic>
                </wp:inline>
              </w:drawing>
            </w:r>
          </w:p>
          <w:p w14:paraId="7EAB6D7D" w14:textId="119462DA" w:rsidR="00BD456E" w:rsidRDefault="00BD456E" w:rsidP="00461EB4">
            <w:pPr>
              <w:spacing w:after="0" w:line="280" w:lineRule="atLeast"/>
              <w:rPr>
                <w:rFonts w:ascii="Arial" w:hAnsi="Arial" w:cs="Arial"/>
                <w:bCs/>
                <w:sz w:val="20"/>
                <w:szCs w:val="20"/>
                <w:lang w:val="nl-NL"/>
              </w:rPr>
            </w:pPr>
          </w:p>
          <w:p w14:paraId="4340A82E" w14:textId="485139EC" w:rsidR="00BD456E" w:rsidRDefault="00BD456E" w:rsidP="00461EB4">
            <w:pPr>
              <w:spacing w:after="0" w:line="280" w:lineRule="atLeast"/>
              <w:rPr>
                <w:rFonts w:ascii="Arial" w:hAnsi="Arial" w:cs="Arial"/>
                <w:bCs/>
                <w:sz w:val="20"/>
                <w:szCs w:val="20"/>
                <w:lang w:val="nl-NL"/>
              </w:rPr>
            </w:pPr>
            <w:r>
              <w:rPr>
                <w:rFonts w:ascii="Arial" w:hAnsi="Arial" w:cs="Arial"/>
                <w:bCs/>
                <w:sz w:val="20"/>
                <w:szCs w:val="20"/>
                <w:lang w:val="nl-NL"/>
              </w:rPr>
              <w:t xml:space="preserve">  </w:t>
            </w:r>
          </w:p>
          <w:p w14:paraId="04A10437" w14:textId="6F27E993" w:rsidR="00BD456E" w:rsidRDefault="00BD456E" w:rsidP="00461EB4">
            <w:pPr>
              <w:spacing w:after="0" w:line="280" w:lineRule="atLeast"/>
              <w:rPr>
                <w:rFonts w:ascii="Arial" w:hAnsi="Arial" w:cs="Arial"/>
                <w:bCs/>
                <w:sz w:val="20"/>
                <w:szCs w:val="20"/>
                <w:lang w:val="nl-NL"/>
              </w:rPr>
            </w:pPr>
          </w:p>
          <w:p w14:paraId="1B0A9FD9" w14:textId="00D2D3BD" w:rsidR="00BD456E" w:rsidRDefault="00BD456E" w:rsidP="00461EB4">
            <w:pPr>
              <w:spacing w:after="0" w:line="280" w:lineRule="atLeast"/>
              <w:rPr>
                <w:rFonts w:ascii="Arial" w:hAnsi="Arial" w:cs="Arial"/>
                <w:bCs/>
                <w:sz w:val="20"/>
                <w:szCs w:val="20"/>
                <w:lang w:val="nl-NL"/>
              </w:rPr>
            </w:pPr>
          </w:p>
        </w:tc>
        <w:tc>
          <w:tcPr>
            <w:tcW w:w="5508" w:type="dxa"/>
            <w:gridSpan w:val="2"/>
            <w:shd w:val="clear" w:color="auto" w:fill="auto"/>
          </w:tcPr>
          <w:p w14:paraId="540A86A9" w14:textId="77777777" w:rsidR="00BD456E" w:rsidRDefault="00BD456E" w:rsidP="00BD456E">
            <w:pPr>
              <w:spacing w:after="0" w:line="300" w:lineRule="atLeast"/>
              <w:rPr>
                <w:rFonts w:ascii="Arial" w:hAnsi="Arial" w:cs="Arial"/>
                <w:sz w:val="20"/>
                <w:szCs w:val="20"/>
              </w:rPr>
            </w:pPr>
          </w:p>
          <w:p w14:paraId="5F0F903E" w14:textId="77777777" w:rsidR="00DB4E50" w:rsidRDefault="00DB4E50" w:rsidP="00BD456E">
            <w:pPr>
              <w:spacing w:after="0" w:line="300" w:lineRule="atLeast"/>
              <w:rPr>
                <w:rFonts w:ascii="Arial" w:hAnsi="Arial" w:cs="Arial"/>
                <w:sz w:val="20"/>
                <w:szCs w:val="20"/>
              </w:rPr>
            </w:pPr>
          </w:p>
          <w:p w14:paraId="4D02DA13" w14:textId="77777777" w:rsidR="00DB4E50" w:rsidRDefault="00DB4E50" w:rsidP="00BD456E">
            <w:pPr>
              <w:spacing w:after="0" w:line="300" w:lineRule="atLeast"/>
              <w:rPr>
                <w:rFonts w:ascii="Arial" w:hAnsi="Arial" w:cs="Arial"/>
                <w:sz w:val="20"/>
                <w:szCs w:val="20"/>
              </w:rPr>
            </w:pPr>
          </w:p>
          <w:p w14:paraId="7F917AFF" w14:textId="77777777" w:rsidR="00DB4E50" w:rsidRDefault="00DB4E50" w:rsidP="00BD456E">
            <w:pPr>
              <w:spacing w:after="0" w:line="300" w:lineRule="atLeast"/>
              <w:rPr>
                <w:rFonts w:ascii="Arial" w:hAnsi="Arial" w:cs="Arial"/>
                <w:sz w:val="20"/>
                <w:szCs w:val="20"/>
              </w:rPr>
            </w:pPr>
          </w:p>
          <w:p w14:paraId="2F0AA6E4" w14:textId="77777777" w:rsidR="00DB4E50" w:rsidRDefault="00DB4E50" w:rsidP="00BD456E">
            <w:pPr>
              <w:spacing w:after="0" w:line="300" w:lineRule="atLeast"/>
              <w:rPr>
                <w:rFonts w:ascii="Arial" w:hAnsi="Arial" w:cs="Arial"/>
                <w:sz w:val="20"/>
                <w:szCs w:val="20"/>
              </w:rPr>
            </w:pPr>
          </w:p>
          <w:p w14:paraId="18958023" w14:textId="77777777" w:rsidR="00DB4E50" w:rsidRDefault="00DB4E50" w:rsidP="00BD456E">
            <w:pPr>
              <w:spacing w:after="0" w:line="300" w:lineRule="atLeast"/>
              <w:rPr>
                <w:rFonts w:ascii="Arial" w:hAnsi="Arial" w:cs="Arial"/>
                <w:sz w:val="20"/>
                <w:szCs w:val="20"/>
              </w:rPr>
            </w:pPr>
          </w:p>
          <w:p w14:paraId="486667F6" w14:textId="77777777" w:rsidR="00DB4E50" w:rsidRDefault="00DB4E50" w:rsidP="00BD456E">
            <w:pPr>
              <w:spacing w:after="0" w:line="300" w:lineRule="atLeast"/>
              <w:rPr>
                <w:rFonts w:ascii="Arial" w:hAnsi="Arial" w:cs="Arial"/>
                <w:sz w:val="20"/>
                <w:szCs w:val="20"/>
              </w:rPr>
            </w:pPr>
          </w:p>
          <w:p w14:paraId="2B35A09B" w14:textId="77777777" w:rsidR="00DB4E50" w:rsidRDefault="00DB4E50" w:rsidP="00BD456E">
            <w:pPr>
              <w:spacing w:after="0" w:line="300" w:lineRule="atLeast"/>
              <w:rPr>
                <w:rFonts w:ascii="Arial" w:hAnsi="Arial" w:cs="Arial"/>
                <w:sz w:val="20"/>
                <w:szCs w:val="20"/>
              </w:rPr>
            </w:pPr>
          </w:p>
          <w:p w14:paraId="3349EB0B" w14:textId="77777777" w:rsidR="00DB4E50" w:rsidRDefault="00DB4E50" w:rsidP="00BD456E">
            <w:pPr>
              <w:spacing w:after="0" w:line="300" w:lineRule="atLeast"/>
              <w:rPr>
                <w:rFonts w:ascii="Arial" w:hAnsi="Arial" w:cs="Arial"/>
                <w:sz w:val="20"/>
                <w:szCs w:val="20"/>
              </w:rPr>
            </w:pPr>
          </w:p>
          <w:p w14:paraId="401EC895" w14:textId="77777777" w:rsidR="00DB4E50" w:rsidRDefault="00DB4E50" w:rsidP="00BD456E">
            <w:pPr>
              <w:spacing w:after="0" w:line="300" w:lineRule="atLeast"/>
              <w:rPr>
                <w:rFonts w:ascii="Arial" w:hAnsi="Arial" w:cs="Arial"/>
                <w:sz w:val="20"/>
                <w:szCs w:val="20"/>
              </w:rPr>
            </w:pPr>
          </w:p>
          <w:p w14:paraId="1C808CB1" w14:textId="77777777" w:rsidR="00DB4E50" w:rsidRDefault="00DB4E50" w:rsidP="00DB4E50">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14:paraId="14B25A5C" w14:textId="06610E05"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Pr>
                <w:rFonts w:ascii="Arial" w:hAnsi="Arial" w:cs="Arial"/>
                <w:sz w:val="20"/>
                <w:szCs w:val="20"/>
              </w:rPr>
              <w:t xml:space="preserve">  </w:t>
            </w:r>
            <w:r w:rsidRPr="00DB4E50">
              <w:rPr>
                <w:rFonts w:ascii="Arial" w:hAnsi="Arial" w:cs="Arial"/>
                <w:color w:val="7F7F7F" w:themeColor="text1" w:themeTint="80"/>
                <w:sz w:val="20"/>
                <w:szCs w:val="20"/>
              </w:rPr>
              <w:t>from ti_hub import *</w:t>
            </w:r>
          </w:p>
          <w:p w14:paraId="19412D67" w14:textId="087CDDC8"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B4E50">
              <w:rPr>
                <w:rFonts w:ascii="Arial" w:hAnsi="Arial" w:cs="Arial"/>
                <w:color w:val="1C09FF"/>
                <w:sz w:val="20"/>
                <w:szCs w:val="20"/>
              </w:rPr>
              <w:t>from</w:t>
            </w:r>
            <w:r w:rsidRPr="00DB4E50">
              <w:rPr>
                <w:rFonts w:ascii="Arial" w:hAnsi="Arial" w:cs="Arial"/>
                <w:sz w:val="20"/>
                <w:szCs w:val="20"/>
              </w:rPr>
              <w:t xml:space="preserve"> ti_image </w:t>
            </w:r>
            <w:r w:rsidRPr="00DB4E50">
              <w:rPr>
                <w:rFonts w:ascii="Arial" w:hAnsi="Arial" w:cs="Arial"/>
                <w:color w:val="1C09FF"/>
                <w:sz w:val="20"/>
                <w:szCs w:val="20"/>
              </w:rPr>
              <w:t>import</w:t>
            </w:r>
            <w:r w:rsidRPr="00DB4E50">
              <w:rPr>
                <w:rFonts w:ascii="Arial" w:hAnsi="Arial" w:cs="Arial"/>
                <w:sz w:val="20"/>
                <w:szCs w:val="20"/>
              </w:rPr>
              <w:t xml:space="preserve"> </w:t>
            </w:r>
            <w:r w:rsidRPr="001C1DE3">
              <w:rPr>
                <w:rFonts w:ascii="Arial" w:hAnsi="Arial" w:cs="Arial"/>
                <w:color w:val="FF0000"/>
                <w:sz w:val="20"/>
                <w:szCs w:val="20"/>
              </w:rPr>
              <w:t>*</w:t>
            </w:r>
          </w:p>
          <w:p w14:paraId="747781CF" w14:textId="0941C290"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B4E50">
              <w:rPr>
                <w:rFonts w:ascii="Arial" w:hAnsi="Arial" w:cs="Arial"/>
                <w:color w:val="1C09FF"/>
                <w:sz w:val="20"/>
                <w:szCs w:val="20"/>
              </w:rPr>
              <w:t>from</w:t>
            </w:r>
            <w:r w:rsidRPr="00DB4E50">
              <w:rPr>
                <w:rFonts w:ascii="Arial" w:hAnsi="Arial" w:cs="Arial"/>
                <w:sz w:val="20"/>
                <w:szCs w:val="20"/>
              </w:rPr>
              <w:t xml:space="preserve"> ti_draw </w:t>
            </w:r>
            <w:r w:rsidRPr="00DB4E50">
              <w:rPr>
                <w:rFonts w:ascii="Arial" w:hAnsi="Arial" w:cs="Arial"/>
                <w:color w:val="1C09FF"/>
                <w:sz w:val="20"/>
                <w:szCs w:val="20"/>
              </w:rPr>
              <w:t>import</w:t>
            </w:r>
            <w:r w:rsidRPr="00DB4E50">
              <w:rPr>
                <w:rFonts w:ascii="Arial" w:hAnsi="Arial" w:cs="Arial"/>
                <w:sz w:val="20"/>
                <w:szCs w:val="20"/>
              </w:rPr>
              <w:t xml:space="preserve"> </w:t>
            </w:r>
            <w:r w:rsidRPr="001C1DE3">
              <w:rPr>
                <w:rFonts w:ascii="Arial" w:hAnsi="Arial" w:cs="Arial"/>
                <w:color w:val="FF0000"/>
                <w:sz w:val="20"/>
                <w:szCs w:val="20"/>
              </w:rPr>
              <w:t>*</w:t>
            </w:r>
          </w:p>
          <w:p w14:paraId="27BBE7A6" w14:textId="1F1D905D"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B4E50">
              <w:rPr>
                <w:rFonts w:ascii="Arial" w:hAnsi="Arial" w:cs="Arial"/>
                <w:sz w:val="20"/>
                <w:szCs w:val="20"/>
              </w:rPr>
              <w:t>pic</w:t>
            </w:r>
            <w:r w:rsidRPr="001C1DE3">
              <w:rPr>
                <w:rFonts w:ascii="Arial" w:hAnsi="Arial" w:cs="Arial"/>
                <w:color w:val="FF0000"/>
                <w:sz w:val="20"/>
                <w:szCs w:val="20"/>
              </w:rPr>
              <w:t>=</w:t>
            </w:r>
            <w:r w:rsidRPr="00DB4E50">
              <w:rPr>
                <w:rFonts w:ascii="Arial" w:hAnsi="Arial" w:cs="Arial"/>
                <w:sz w:val="20"/>
                <w:szCs w:val="20"/>
              </w:rPr>
              <w:t>load_image(</w:t>
            </w:r>
            <w:r w:rsidRPr="001C1DE3">
              <w:rPr>
                <w:rFonts w:ascii="Arial" w:hAnsi="Arial" w:cs="Arial"/>
                <w:color w:val="008706"/>
                <w:sz w:val="20"/>
                <w:szCs w:val="20"/>
              </w:rPr>
              <w:t>"SOS"</w:t>
            </w:r>
            <w:r w:rsidRPr="001C1DE3">
              <w:rPr>
                <w:rFonts w:ascii="Arial" w:hAnsi="Arial" w:cs="Arial"/>
                <w:color w:val="000000" w:themeColor="text1"/>
                <w:sz w:val="20"/>
                <w:szCs w:val="20"/>
              </w:rPr>
              <w:t>)</w:t>
            </w:r>
          </w:p>
          <w:p w14:paraId="6EB2921C" w14:textId="1B704C83"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B4E50">
              <w:rPr>
                <w:rFonts w:ascii="Arial" w:hAnsi="Arial" w:cs="Arial"/>
                <w:sz w:val="20"/>
                <w:szCs w:val="20"/>
              </w:rPr>
              <w:t>on</w:t>
            </w:r>
            <w:r w:rsidRPr="001C1DE3">
              <w:rPr>
                <w:rFonts w:ascii="Arial" w:hAnsi="Arial" w:cs="Arial"/>
                <w:color w:val="FF0000"/>
                <w:sz w:val="20"/>
                <w:szCs w:val="20"/>
              </w:rPr>
              <w:t>=</w:t>
            </w:r>
            <w:r w:rsidRPr="00DB4E50">
              <w:rPr>
                <w:rFonts w:ascii="Arial" w:hAnsi="Arial" w:cs="Arial"/>
                <w:sz w:val="20"/>
                <w:szCs w:val="20"/>
              </w:rPr>
              <w:t>load_image(</w:t>
            </w:r>
            <w:r w:rsidRPr="001C1DE3">
              <w:rPr>
                <w:rFonts w:ascii="Arial" w:hAnsi="Arial" w:cs="Arial"/>
                <w:color w:val="008706"/>
                <w:sz w:val="20"/>
                <w:szCs w:val="20"/>
              </w:rPr>
              <w:t>"AlarmON"</w:t>
            </w:r>
            <w:r w:rsidRPr="00DB4E50">
              <w:rPr>
                <w:rFonts w:ascii="Arial" w:hAnsi="Arial" w:cs="Arial"/>
                <w:sz w:val="20"/>
                <w:szCs w:val="20"/>
              </w:rPr>
              <w:t>)</w:t>
            </w:r>
          </w:p>
          <w:p w14:paraId="539C2EF6" w14:textId="6B68D730"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B4E50">
              <w:rPr>
                <w:rFonts w:ascii="Arial" w:hAnsi="Arial" w:cs="Arial"/>
                <w:sz w:val="20"/>
                <w:szCs w:val="20"/>
              </w:rPr>
              <w:t>off</w:t>
            </w:r>
            <w:r w:rsidRPr="001C1DE3">
              <w:rPr>
                <w:rFonts w:ascii="Arial" w:hAnsi="Arial" w:cs="Arial"/>
                <w:color w:val="FF0000"/>
                <w:sz w:val="20"/>
                <w:szCs w:val="20"/>
              </w:rPr>
              <w:t>=</w:t>
            </w:r>
            <w:r w:rsidRPr="00DB4E50">
              <w:rPr>
                <w:rFonts w:ascii="Arial" w:hAnsi="Arial" w:cs="Arial"/>
                <w:sz w:val="20"/>
                <w:szCs w:val="20"/>
              </w:rPr>
              <w:t>load_image(</w:t>
            </w:r>
            <w:r w:rsidRPr="001C1DE3">
              <w:rPr>
                <w:rFonts w:ascii="Arial" w:hAnsi="Arial" w:cs="Arial"/>
                <w:color w:val="008706"/>
                <w:sz w:val="20"/>
                <w:szCs w:val="20"/>
              </w:rPr>
              <w:t>"AlarmOFF"</w:t>
            </w:r>
            <w:r w:rsidRPr="00DB4E50">
              <w:rPr>
                <w:rFonts w:ascii="Arial" w:hAnsi="Arial" w:cs="Arial"/>
                <w:sz w:val="20"/>
                <w:szCs w:val="20"/>
              </w:rPr>
              <w:t>)</w:t>
            </w:r>
          </w:p>
          <w:p w14:paraId="29C277B3" w14:textId="13D8D7D5"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Pr>
                <w:rFonts w:ascii="Arial" w:hAnsi="Arial" w:cs="Arial"/>
                <w:sz w:val="20"/>
                <w:szCs w:val="20"/>
              </w:rPr>
              <w:t xml:space="preserve">  </w:t>
            </w:r>
            <w:r w:rsidRPr="00DB4E50">
              <w:rPr>
                <w:rFonts w:ascii="Arial" w:hAnsi="Arial" w:cs="Arial"/>
                <w:color w:val="7F7F7F" w:themeColor="text1" w:themeTint="80"/>
                <w:sz w:val="20"/>
                <w:szCs w:val="20"/>
              </w:rPr>
              <w:t>switch=digital("BB 1")</w:t>
            </w:r>
          </w:p>
          <w:p w14:paraId="2476C9D2" w14:textId="2E06C16A"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t>speaker=speaker("BB 2")</w:t>
            </w:r>
          </w:p>
          <w:p w14:paraId="7C29552D" w14:textId="5506C1FB"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B4E50">
              <w:rPr>
                <w:rFonts w:ascii="Arial" w:hAnsi="Arial" w:cs="Arial"/>
                <w:sz w:val="20"/>
                <w:szCs w:val="20"/>
              </w:rPr>
              <w:t>key</w:t>
            </w:r>
            <w:r w:rsidRPr="001C1DE3">
              <w:rPr>
                <w:rFonts w:ascii="Arial" w:hAnsi="Arial" w:cs="Arial"/>
                <w:color w:val="FF0000"/>
                <w:sz w:val="20"/>
                <w:szCs w:val="20"/>
              </w:rPr>
              <w:t>=</w:t>
            </w:r>
            <w:r w:rsidRPr="00DB4E50">
              <w:rPr>
                <w:rFonts w:ascii="Arial" w:hAnsi="Arial" w:cs="Arial"/>
                <w:sz w:val="20"/>
                <w:szCs w:val="20"/>
              </w:rPr>
              <w:t>" "</w:t>
            </w:r>
          </w:p>
          <w:p w14:paraId="58B5A205" w14:textId="3AE8388C"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DB4E50">
              <w:rPr>
                <w:rFonts w:ascii="Arial" w:hAnsi="Arial" w:cs="Arial"/>
                <w:sz w:val="20"/>
                <w:szCs w:val="20"/>
              </w:rPr>
              <w:t>pic.show_image(25,10)</w:t>
            </w:r>
          </w:p>
          <w:p w14:paraId="4B1591A0" w14:textId="73A736F1"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C1DE3">
              <w:rPr>
                <w:rFonts w:ascii="Arial" w:hAnsi="Arial" w:cs="Arial"/>
                <w:color w:val="1C09FF"/>
                <w:sz w:val="20"/>
                <w:szCs w:val="20"/>
              </w:rPr>
              <w:t>while</w:t>
            </w:r>
            <w:r w:rsidRPr="00DB4E50">
              <w:rPr>
                <w:rFonts w:ascii="Arial" w:hAnsi="Arial" w:cs="Arial"/>
                <w:sz w:val="20"/>
                <w:szCs w:val="20"/>
              </w:rPr>
              <w:t xml:space="preserve"> key </w:t>
            </w:r>
            <w:r w:rsidRPr="001C1DE3">
              <w:rPr>
                <w:rFonts w:ascii="Arial" w:hAnsi="Arial" w:cs="Arial"/>
                <w:color w:val="FF0000"/>
                <w:sz w:val="20"/>
                <w:szCs w:val="20"/>
              </w:rPr>
              <w:t>!=</w:t>
            </w:r>
            <w:r w:rsidRPr="00DB4E50">
              <w:rPr>
                <w:rFonts w:ascii="Arial" w:hAnsi="Arial" w:cs="Arial"/>
                <w:sz w:val="20"/>
                <w:szCs w:val="20"/>
              </w:rPr>
              <w:t xml:space="preserve"> </w:t>
            </w:r>
            <w:r w:rsidRPr="001C1DE3">
              <w:rPr>
                <w:rFonts w:ascii="Arial" w:hAnsi="Arial" w:cs="Arial"/>
                <w:color w:val="008706"/>
                <w:sz w:val="20"/>
                <w:szCs w:val="20"/>
              </w:rPr>
              <w:t>"esc"</w:t>
            </w:r>
            <w:r w:rsidRPr="00DB4E50">
              <w:rPr>
                <w:rFonts w:ascii="Arial" w:hAnsi="Arial" w:cs="Arial"/>
                <w:sz w:val="20"/>
                <w:szCs w:val="20"/>
              </w:rPr>
              <w:t>:</w:t>
            </w:r>
          </w:p>
          <w:p w14:paraId="158091FA" w14:textId="1A771227"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sz w:val="20"/>
                <w:szCs w:val="20"/>
              </w:rPr>
              <w:t xml:space="preserve"> </w:t>
            </w:r>
            <w:r>
              <w:rPr>
                <w:rFonts w:ascii="Arial" w:hAnsi="Arial" w:cs="Arial"/>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s=switch.measurement()</w:t>
            </w:r>
          </w:p>
          <w:p w14:paraId="006CD80D" w14:textId="2CDA0F89"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if s==1:</w:t>
            </w:r>
          </w:p>
          <w:p w14:paraId="6AA90EFC" w14:textId="1E705196"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sidRPr="00DB4E5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DB4E50">
              <w:rPr>
                <w:rFonts w:ascii="Arial" w:hAnsi="Arial" w:cs="Arial"/>
                <w:sz w:val="20"/>
                <w:szCs w:val="20"/>
              </w:rPr>
              <w:t>on.show_image(120,160)</w:t>
            </w:r>
          </w:p>
          <w:p w14:paraId="72B0D673" w14:textId="2E002F08"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for i in range(3):</w:t>
            </w:r>
          </w:p>
          <w:p w14:paraId="051FFD95" w14:textId="08C761DF"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sidRPr="00DB4E5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DB4E50">
              <w:rPr>
                <w:rFonts w:ascii="Arial" w:hAnsi="Arial" w:cs="Arial"/>
                <w:sz w:val="20"/>
                <w:szCs w:val="20"/>
              </w:rPr>
              <w:t>set_color(0,0,0)</w:t>
            </w:r>
          </w:p>
          <w:p w14:paraId="374FDDB9" w14:textId="44768B62"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sidRPr="00DB4E5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DB4E50">
              <w:rPr>
                <w:rFonts w:ascii="Arial" w:hAnsi="Arial" w:cs="Arial"/>
                <w:sz w:val="20"/>
                <w:szCs w:val="20"/>
              </w:rPr>
              <w:t>fill_circle(40</w:t>
            </w:r>
            <w:r w:rsidRPr="001C1DE3">
              <w:rPr>
                <w:rFonts w:ascii="Arial" w:hAnsi="Arial" w:cs="Arial"/>
                <w:color w:val="FF0000"/>
                <w:sz w:val="20"/>
                <w:szCs w:val="20"/>
              </w:rPr>
              <w:t>+</w:t>
            </w:r>
            <w:r w:rsidRPr="00DB4E50">
              <w:rPr>
                <w:rFonts w:ascii="Arial" w:hAnsi="Arial" w:cs="Arial"/>
                <w:sz w:val="20"/>
                <w:szCs w:val="20"/>
              </w:rPr>
              <w:t>i</w:t>
            </w:r>
            <w:r w:rsidRPr="001C1DE3">
              <w:rPr>
                <w:rFonts w:ascii="Arial" w:hAnsi="Arial" w:cs="Arial"/>
                <w:color w:val="FF0000"/>
                <w:sz w:val="24"/>
                <w:szCs w:val="24"/>
                <w:vertAlign w:val="subscript"/>
              </w:rPr>
              <w:t>*</w:t>
            </w:r>
            <w:r w:rsidRPr="00DB4E50">
              <w:rPr>
                <w:rFonts w:ascii="Arial" w:hAnsi="Arial" w:cs="Arial"/>
                <w:sz w:val="20"/>
                <w:szCs w:val="20"/>
              </w:rPr>
              <w:t>25,150,5)</w:t>
            </w:r>
          </w:p>
          <w:p w14:paraId="0DF9DC93" w14:textId="57D9B9C6"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speaker.tone(100,0.2)</w:t>
            </w:r>
          </w:p>
          <w:p w14:paraId="458FA920" w14:textId="2074A4E0"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sleep(0.2)</w:t>
            </w:r>
          </w:p>
          <w:p w14:paraId="33581388" w14:textId="7217707F"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speaker.tone(0,0.2)</w:t>
            </w:r>
          </w:p>
          <w:p w14:paraId="54F21941" w14:textId="42A02661"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sleep(0.2)</w:t>
            </w:r>
          </w:p>
          <w:p w14:paraId="66BFAC13" w14:textId="2F702FCF"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for</w:t>
            </w:r>
            <w:r w:rsidRPr="00DB4E50">
              <w:rPr>
                <w:rFonts w:ascii="Arial" w:hAnsi="Arial" w:cs="Arial"/>
                <w:color w:val="7F7F7F" w:themeColor="text1" w:themeTint="80"/>
                <w:sz w:val="20"/>
                <w:szCs w:val="20"/>
              </w:rPr>
              <w:t xml:space="preserve"> i in range(3):</w:t>
            </w:r>
          </w:p>
          <w:p w14:paraId="62395075" w14:textId="76D54AA6"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sidRPr="00DB4E5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DB4E50">
              <w:rPr>
                <w:rFonts w:ascii="Arial" w:hAnsi="Arial" w:cs="Arial"/>
                <w:sz w:val="20"/>
                <w:szCs w:val="20"/>
              </w:rPr>
              <w:t>set_color(254,19,0)</w:t>
            </w:r>
          </w:p>
          <w:p w14:paraId="4BD08680" w14:textId="358D12EC"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sidRPr="00DB4E5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DB4E50">
              <w:rPr>
                <w:rFonts w:ascii="Arial" w:hAnsi="Arial" w:cs="Arial"/>
                <w:sz w:val="20"/>
                <w:szCs w:val="20"/>
              </w:rPr>
              <w:t>fill_rect(108</w:t>
            </w:r>
            <w:r w:rsidRPr="001C1DE3">
              <w:rPr>
                <w:rFonts w:ascii="Arial" w:hAnsi="Arial" w:cs="Arial"/>
                <w:color w:val="FF0000"/>
                <w:sz w:val="20"/>
                <w:szCs w:val="20"/>
              </w:rPr>
              <w:t>+</w:t>
            </w:r>
            <w:r w:rsidRPr="00DB4E50">
              <w:rPr>
                <w:rFonts w:ascii="Arial" w:hAnsi="Arial" w:cs="Arial"/>
                <w:sz w:val="20"/>
                <w:szCs w:val="20"/>
              </w:rPr>
              <w:t>i</w:t>
            </w:r>
            <w:r w:rsidRPr="001C1DE3">
              <w:rPr>
                <w:rFonts w:ascii="Arial" w:hAnsi="Arial" w:cs="Arial"/>
                <w:color w:val="FF0000"/>
                <w:sz w:val="24"/>
                <w:szCs w:val="24"/>
                <w:vertAlign w:val="subscript"/>
              </w:rPr>
              <w:t>*</w:t>
            </w:r>
            <w:r w:rsidRPr="00DB4E50">
              <w:rPr>
                <w:rFonts w:ascii="Arial" w:hAnsi="Arial" w:cs="Arial"/>
                <w:sz w:val="20"/>
                <w:szCs w:val="20"/>
              </w:rPr>
              <w:t>35,145,25,10)</w:t>
            </w:r>
          </w:p>
          <w:p w14:paraId="19C4A8DB" w14:textId="471A8754"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Pr>
                <w:rFonts w:ascii="Arial" w:hAnsi="Arial" w:cs="Arial"/>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speaker.tone(200,0.5)</w:t>
            </w:r>
          </w:p>
          <w:p w14:paraId="288E908F" w14:textId="1967760A"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sleep(0.5)</w:t>
            </w:r>
          </w:p>
          <w:p w14:paraId="004C7DDE" w14:textId="01B2EAD2"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speaker.tone(0,0.2)</w:t>
            </w:r>
          </w:p>
          <w:p w14:paraId="11855ECE" w14:textId="53168D2B"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sleep(0.2)</w:t>
            </w:r>
          </w:p>
          <w:p w14:paraId="4492BE4F" w14:textId="1D53A97F"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for i in range(3):</w:t>
            </w:r>
          </w:p>
          <w:p w14:paraId="4C9BAAC1" w14:textId="1C34CFC3"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sidRPr="00DB4E5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DB4E50">
              <w:rPr>
                <w:rFonts w:ascii="Arial" w:hAnsi="Arial" w:cs="Arial"/>
                <w:sz w:val="20"/>
                <w:szCs w:val="20"/>
              </w:rPr>
              <w:t>set_color(0,0,0)</w:t>
            </w:r>
          </w:p>
          <w:p w14:paraId="0AF29A2A" w14:textId="341A2DB3"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sidRPr="00DB4E5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DB4E50">
              <w:rPr>
                <w:rFonts w:ascii="Arial" w:hAnsi="Arial" w:cs="Arial"/>
                <w:sz w:val="20"/>
                <w:szCs w:val="20"/>
              </w:rPr>
              <w:t>fill_circle(220+i*25,150,5)</w:t>
            </w:r>
          </w:p>
          <w:p w14:paraId="1810EDE4" w14:textId="6655897D"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speaker.tone(100,0.2)</w:t>
            </w:r>
          </w:p>
          <w:p w14:paraId="5C82F2E2" w14:textId="196DB3EC"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sleep(0.2)</w:t>
            </w:r>
          </w:p>
          <w:p w14:paraId="26ACA4A4" w14:textId="6C3A19F3"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speaker.tone(0,0.2)</w:t>
            </w:r>
          </w:p>
          <w:p w14:paraId="4834E791" w14:textId="653A8A27"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sleep(0.2)</w:t>
            </w:r>
          </w:p>
          <w:p w14:paraId="30A48429" w14:textId="2DBDCBA7"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color w:val="7F7F7F" w:themeColor="text1" w:themeTint="80"/>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sleep(0.3)</w:t>
            </w:r>
          </w:p>
          <w:p w14:paraId="326EF49C" w14:textId="20965B63"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sidRPr="00DB4E5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DB4E50">
              <w:rPr>
                <w:rFonts w:ascii="Arial" w:hAnsi="Arial" w:cs="Arial"/>
                <w:sz w:val="20"/>
                <w:szCs w:val="20"/>
              </w:rPr>
              <w:t>set_color(255,255,255)</w:t>
            </w:r>
          </w:p>
          <w:p w14:paraId="65AAC4BC" w14:textId="3948456D" w:rsidR="00DB4E50" w:rsidRPr="00DB4E50" w:rsidRDefault="00DB4E50" w:rsidP="00DB4E50">
            <w:pPr>
              <w:shd w:val="clear" w:color="auto" w:fill="D9D9D9" w:themeFill="background1" w:themeFillShade="D9"/>
              <w:spacing w:after="0" w:line="300" w:lineRule="atLeast"/>
              <w:rPr>
                <w:rFonts w:ascii="Arial" w:hAnsi="Arial" w:cs="Arial"/>
                <w:sz w:val="20"/>
                <w:szCs w:val="20"/>
              </w:rPr>
            </w:pPr>
            <w:r w:rsidRPr="00DB4E5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DB4E50">
              <w:rPr>
                <w:rFonts w:ascii="Arial" w:hAnsi="Arial" w:cs="Arial"/>
                <w:sz w:val="20"/>
                <w:szCs w:val="20"/>
              </w:rPr>
              <w:t>fill_rect(30,145,250,18)</w:t>
            </w:r>
          </w:p>
          <w:p w14:paraId="634A45BF" w14:textId="1DFF5978" w:rsidR="00DB4E50" w:rsidRPr="00DB4E50" w:rsidRDefault="00DB4E50" w:rsidP="00DB4E50">
            <w:pPr>
              <w:shd w:val="clear" w:color="auto" w:fill="D9D9D9" w:themeFill="background1" w:themeFillShade="D9"/>
              <w:spacing w:after="0" w:line="300" w:lineRule="atLeast"/>
              <w:rPr>
                <w:rFonts w:ascii="Arial" w:hAnsi="Arial" w:cs="Arial"/>
                <w:color w:val="7F7F7F" w:themeColor="text1" w:themeTint="80"/>
                <w:sz w:val="20"/>
                <w:szCs w:val="20"/>
              </w:rPr>
            </w:pPr>
            <w:r w:rsidRPr="00DB4E50">
              <w:rPr>
                <w:rFonts w:ascii="Arial" w:hAnsi="Arial" w:cs="Arial"/>
                <w:sz w:val="20"/>
                <w:szCs w:val="20"/>
              </w:rPr>
              <w:t xml:space="preserve">  </w:t>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sym w:font="Symbol" w:char="F0A8"/>
            </w:r>
            <w:r w:rsidRPr="00DB4E50">
              <w:rPr>
                <w:rFonts w:ascii="Arial" w:hAnsi="Arial" w:cs="Arial"/>
                <w:color w:val="7F7F7F" w:themeColor="text1" w:themeTint="80"/>
                <w:sz w:val="20"/>
                <w:szCs w:val="20"/>
              </w:rPr>
              <w:t>else:</w:t>
            </w:r>
          </w:p>
          <w:p w14:paraId="0C82324C" w14:textId="77777777" w:rsidR="00DB4E50" w:rsidRDefault="00DB4E50" w:rsidP="00DB4E50">
            <w:pPr>
              <w:shd w:val="clear" w:color="auto" w:fill="D9D9D9" w:themeFill="background1" w:themeFillShade="D9"/>
              <w:spacing w:after="0" w:line="300" w:lineRule="atLeast"/>
              <w:rPr>
                <w:rFonts w:ascii="Arial" w:hAnsi="Arial" w:cs="Arial"/>
                <w:sz w:val="20"/>
                <w:szCs w:val="20"/>
              </w:rPr>
            </w:pPr>
            <w:r>
              <w:rPr>
                <w:rFonts w:ascii="Arial" w:hAnsi="Arial" w:cs="Arial"/>
                <w:color w:val="808080" w:themeColor="background1" w:themeShade="80"/>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DB4E50">
              <w:rPr>
                <w:rFonts w:ascii="Arial" w:hAnsi="Arial" w:cs="Arial"/>
                <w:sz w:val="20"/>
                <w:szCs w:val="20"/>
              </w:rPr>
              <w:t>off.show_image(120,160)</w:t>
            </w:r>
          </w:p>
          <w:p w14:paraId="01A316BC" w14:textId="54639CC6" w:rsidR="00DB4E50" w:rsidRDefault="00DB4E50" w:rsidP="00DB4E50">
            <w:pPr>
              <w:shd w:val="clear" w:color="auto" w:fill="D9D9D9" w:themeFill="background1" w:themeFillShade="D9"/>
              <w:spacing w:after="0" w:line="300" w:lineRule="atLeast"/>
              <w:rPr>
                <w:rFonts w:ascii="Arial" w:hAnsi="Arial" w:cs="Arial"/>
                <w:sz w:val="20"/>
                <w:szCs w:val="20"/>
              </w:rPr>
            </w:pPr>
          </w:p>
        </w:tc>
      </w:tr>
    </w:tbl>
    <w:p w14:paraId="28CE2E49" w14:textId="33E2B9B1" w:rsidR="00FA5F7F" w:rsidRPr="000621C4" w:rsidRDefault="00FA5F7F" w:rsidP="000A6492">
      <w:pPr>
        <w:shd w:val="clear" w:color="auto" w:fill="FFFFFF"/>
        <w:spacing w:after="0" w:line="280" w:lineRule="atLeast"/>
        <w:jc w:val="right"/>
        <w:rPr>
          <w:rFonts w:ascii="Arial" w:hAnsi="Arial" w:cs="Arial"/>
          <w:color w:val="FF0000"/>
          <w:sz w:val="20"/>
          <w:szCs w:val="20"/>
        </w:rPr>
      </w:pPr>
    </w:p>
    <w:sectPr w:rsidR="00FA5F7F" w:rsidRPr="000621C4" w:rsidSect="00AF756E">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B526A" w14:textId="77777777" w:rsidR="0078592C" w:rsidRDefault="0078592C" w:rsidP="001D66AC">
      <w:pPr>
        <w:spacing w:after="0" w:line="240" w:lineRule="auto"/>
      </w:pPr>
      <w:r>
        <w:separator/>
      </w:r>
    </w:p>
  </w:endnote>
  <w:endnote w:type="continuationSeparator" w:id="0">
    <w:p w14:paraId="3300E578" w14:textId="77777777" w:rsidR="0078592C" w:rsidRDefault="0078592C"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92CA" w14:textId="533D0446" w:rsidR="004B123C" w:rsidRPr="004B123C" w:rsidRDefault="00A014D4" w:rsidP="004B123C">
    <w:pPr>
      <w:pStyle w:val="Footer"/>
      <w:jc w:val="center"/>
      <w:rPr>
        <w:rFonts w:ascii="Arial" w:hAnsi="Arial" w:cs="Arial"/>
        <w:b/>
        <w:sz w:val="16"/>
        <w:szCs w:val="16"/>
      </w:rPr>
    </w:pPr>
    <w:r w:rsidRPr="009C136D">
      <w:rPr>
        <w:rFonts w:ascii="Arial" w:hAnsi="Arial" w:cs="Arial"/>
        <w:b/>
        <w:smallCaps/>
        <w:sz w:val="16"/>
        <w:szCs w:val="16"/>
      </w:rPr>
      <w:t>©</w:t>
    </w:r>
    <w:r w:rsidR="004B123C">
      <w:rPr>
        <w:rFonts w:ascii="Arial" w:hAnsi="Arial" w:cs="Arial"/>
        <w:b/>
        <w:smallCaps/>
        <w:sz w:val="16"/>
        <w:szCs w:val="16"/>
      </w:rPr>
      <w:t>20</w:t>
    </w:r>
    <w:r w:rsidR="004C3335">
      <w:rPr>
        <w:rFonts w:ascii="Arial" w:hAnsi="Arial" w:cs="Arial"/>
        <w:b/>
        <w:smallCaps/>
        <w:sz w:val="16"/>
        <w:szCs w:val="16"/>
      </w:rPr>
      <w:t xml:space="preserve">20 </w:t>
    </w:r>
    <w:r w:rsidRPr="009C136D">
      <w:rPr>
        <w:rFonts w:ascii="Arial" w:hAnsi="Arial" w:cs="Arial"/>
        <w:b/>
        <w:sz w:val="16"/>
        <w:szCs w:val="16"/>
      </w:rPr>
      <w:t>T</w:t>
    </w:r>
    <w:r w:rsidR="004C3335">
      <w:rPr>
        <w:rFonts w:ascii="Arial" w:hAnsi="Arial" w:cs="Arial"/>
        <w:b/>
        <w:sz w:val="16"/>
        <w:szCs w:val="16"/>
      </w:rPr>
      <w:t>3 Nederland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0621C4">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004C3335">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6F2B" w14:textId="77777777" w:rsidR="0078592C" w:rsidRDefault="0078592C" w:rsidP="001D66AC">
      <w:pPr>
        <w:spacing w:after="0" w:line="240" w:lineRule="auto"/>
      </w:pPr>
      <w:r>
        <w:separator/>
      </w:r>
    </w:p>
  </w:footnote>
  <w:footnote w:type="continuationSeparator" w:id="0">
    <w:p w14:paraId="0DD17051" w14:textId="77777777" w:rsidR="0078592C" w:rsidRDefault="0078592C"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D8DD" w14:textId="62545F23" w:rsidR="00A014D4" w:rsidRPr="004B123C" w:rsidRDefault="004C3335" w:rsidP="00814AF5">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13AA3A00" wp14:editId="4A70E4E0">
          <wp:simplePos x="0" y="0"/>
          <wp:positionH relativeFrom="column">
            <wp:posOffset>52899</wp:posOffset>
          </wp:positionH>
          <wp:positionV relativeFrom="paragraph">
            <wp:posOffset>37580</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4B123C" w:rsidRPr="004B123C">
      <w:rPr>
        <w:rFonts w:ascii="Arial" w:hAnsi="Arial" w:cs="Arial"/>
        <w:b/>
        <w:sz w:val="28"/>
        <w:szCs w:val="28"/>
        <w:lang w:val="nl-NL"/>
      </w:rPr>
      <w:t>Bananen-schakelaar</w:t>
    </w:r>
    <w:r w:rsidR="00814AF5" w:rsidRPr="004B123C">
      <w:rPr>
        <w:rFonts w:ascii="Arial" w:hAnsi="Arial" w:cs="Arial"/>
        <w:b/>
        <w:sz w:val="32"/>
        <w:szCs w:val="32"/>
        <w:lang w:val="nl-NL"/>
      </w:rPr>
      <w:t xml:space="preserve">  </w:t>
    </w:r>
    <w:r w:rsidR="00814AF5" w:rsidRPr="004B123C">
      <w:rPr>
        <w:rFonts w:ascii="Arial" w:hAnsi="Arial" w:cs="Arial"/>
        <w:b/>
        <w:sz w:val="32"/>
        <w:szCs w:val="32"/>
        <w:lang w:val="nl-NL"/>
      </w:rPr>
      <w:tab/>
      <w:t xml:space="preserve">   </w:t>
    </w:r>
    <w:r w:rsidR="00814AF5" w:rsidRPr="004B123C">
      <w:rPr>
        <w:rFonts w:ascii="Arial" w:hAnsi="Arial" w:cs="Arial"/>
        <w:b/>
        <w:smallCaps/>
        <w:lang w:val="nl-NL"/>
      </w:rPr>
      <w:t>Digital</w:t>
    </w:r>
    <w:r w:rsidR="004B123C" w:rsidRPr="004B123C">
      <w:rPr>
        <w:rFonts w:ascii="Arial" w:hAnsi="Arial" w:cs="Arial"/>
        <w:b/>
        <w:smallCaps/>
        <w:lang w:val="nl-NL"/>
      </w:rPr>
      <w:t>e</w:t>
    </w:r>
    <w:r w:rsidR="00814AF5" w:rsidRPr="004B123C">
      <w:rPr>
        <w:rFonts w:ascii="Arial" w:hAnsi="Arial" w:cs="Arial"/>
        <w:b/>
        <w:smallCaps/>
        <w:lang w:val="nl-NL"/>
      </w:rPr>
      <w:t xml:space="preserve"> Input</w:t>
    </w:r>
    <w:r w:rsidR="00814AF5" w:rsidRPr="004B123C">
      <w:rPr>
        <w:rFonts w:ascii="Arial" w:hAnsi="Arial" w:cs="Arial"/>
        <w:b/>
        <w:smallCaps/>
        <w:lang w:val="nl-NL"/>
      </w:rPr>
      <w:br/>
    </w:r>
    <w:r w:rsidR="004B123C" w:rsidRPr="004B123C">
      <w:rPr>
        <w:rFonts w:ascii="Arial" w:hAnsi="Arial" w:cs="Arial"/>
        <w:b/>
        <w:smallCaps/>
        <w:sz w:val="20"/>
        <w:lang w:val="nl-NL"/>
      </w:rPr>
      <w:t>Inleiding tot STEM Projecten</w:t>
    </w:r>
    <w:r w:rsidR="004317A1" w:rsidRPr="004B123C">
      <w:rPr>
        <w:rFonts w:ascii="Arial" w:hAnsi="Arial" w:cs="Arial"/>
        <w:b/>
        <w:smallCaps/>
        <w:sz w:val="20"/>
        <w:lang w:val="nl-NL"/>
      </w:rPr>
      <w:t xml:space="preserve"> </w:t>
    </w:r>
    <w:r w:rsidR="004B123C" w:rsidRPr="004B123C">
      <w:rPr>
        <w:rFonts w:ascii="Arial" w:hAnsi="Arial" w:cs="Arial"/>
        <w:b/>
        <w:smallCaps/>
        <w:sz w:val="20"/>
        <w:lang w:val="nl-NL"/>
      </w:rPr>
      <w:t>met</w:t>
    </w:r>
    <w:r w:rsidR="004317A1" w:rsidRPr="004B123C">
      <w:rPr>
        <w:rFonts w:ascii="Arial" w:hAnsi="Arial" w:cs="Arial"/>
        <w:b/>
        <w:smallCaps/>
        <w:sz w:val="20"/>
        <w:lang w:val="nl-NL"/>
      </w:rPr>
      <w:t xml:space="preserve"> TI-Nspire™ CX</w:t>
    </w:r>
    <w:r w:rsidR="00143925">
      <w:rPr>
        <w:rFonts w:ascii="Arial" w:hAnsi="Arial" w:cs="Arial"/>
        <w:b/>
        <w:smallCaps/>
        <w:sz w:val="20"/>
        <w:lang w:val="nl-NL"/>
      </w:rPr>
      <w:t xml:space="preserve"> II-T</w:t>
    </w:r>
    <w:r w:rsidR="004317A1" w:rsidRPr="004B123C">
      <w:rPr>
        <w:rFonts w:ascii="Arial" w:hAnsi="Arial" w:cs="Arial"/>
        <w:b/>
        <w:smallCaps/>
        <w:sz w:val="20"/>
        <w:lang w:val="nl-NL"/>
      </w:rPr>
      <w:t xml:space="preserve"> </w:t>
    </w:r>
    <w:r>
      <w:rPr>
        <w:rFonts w:ascii="Arial" w:hAnsi="Arial" w:cs="Arial"/>
        <w:b/>
        <w:smallCaps/>
        <w:sz w:val="20"/>
        <w:lang w:val="nl-NL"/>
      </w:rPr>
      <w:t>&amp;</w:t>
    </w:r>
    <w:r w:rsidR="004317A1" w:rsidRPr="004B123C">
      <w:rPr>
        <w:rFonts w:ascii="Arial" w:hAnsi="Arial" w:cs="Arial"/>
        <w:b/>
        <w:smallCaps/>
        <w:sz w:val="20"/>
        <w:lang w:val="nl-NL"/>
      </w:rPr>
      <w:t xml:space="preserve"> TI-Innovator™ Hub</w:t>
    </w:r>
    <w:r w:rsidR="00814AF5" w:rsidRPr="004B123C">
      <w:rPr>
        <w:rFonts w:ascii="Arial" w:hAnsi="Arial" w:cs="Arial"/>
        <w:b/>
        <w:smallCaps/>
        <w:sz w:val="20"/>
        <w:lang w:val="nl-NL"/>
      </w:rPr>
      <w:tab/>
    </w:r>
    <w:r w:rsidR="00151F26">
      <w:rPr>
        <w:rFonts w:ascii="Arial" w:hAnsi="Arial" w:cs="Arial"/>
        <w:b/>
        <w:smallCaps/>
        <w:sz w:val="20"/>
        <w:lang w:val="nl-NL"/>
      </w:rPr>
      <w:t>Docenten</w:t>
    </w:r>
    <w:r>
      <w:rPr>
        <w:rFonts w:ascii="Arial" w:hAnsi="Arial" w:cs="Arial"/>
        <w:b/>
        <w:smallCaps/>
        <w:sz w:val="20"/>
        <w:lang w:val="nl-NL"/>
      </w:rPr>
      <w:t>Aantekeningen</w:t>
    </w:r>
    <w:r w:rsidR="00814AF5" w:rsidRPr="004B123C">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TI Logo" style="width:272.25pt;height:265.1pt;visibility:visible" o:bullet="t">
        <v:imagedata r:id="rId1" o:title=""/>
      </v:shape>
    </w:pict>
  </w:numPicBullet>
  <w:abstractNum w:abstractNumId="0" w15:restartNumberingAfterBreak="0">
    <w:nsid w:val="FFFFFF1D"/>
    <w:multiLevelType w:val="multilevel"/>
    <w:tmpl w:val="F3C21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873DC"/>
    <w:multiLevelType w:val="hybridMultilevel"/>
    <w:tmpl w:val="336AB4C8"/>
    <w:lvl w:ilvl="0" w:tplc="0409000F">
      <w:start w:val="1"/>
      <w:numFmt w:val="decimal"/>
      <w:lvlText w:val="%1."/>
      <w:lvlJc w:val="left"/>
      <w:pPr>
        <w:ind w:left="360" w:hanging="360"/>
      </w:pPr>
    </w:lvl>
    <w:lvl w:ilvl="1" w:tplc="1500E92C">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3779B4"/>
    <w:multiLevelType w:val="hybridMultilevel"/>
    <w:tmpl w:val="6BF07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804"/>
    <w:multiLevelType w:val="hybridMultilevel"/>
    <w:tmpl w:val="CC60F3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345D5"/>
    <w:multiLevelType w:val="hybridMultilevel"/>
    <w:tmpl w:val="97D2C6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9584CD8"/>
    <w:multiLevelType w:val="hybridMultilevel"/>
    <w:tmpl w:val="84E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157F9"/>
    <w:multiLevelType w:val="hybridMultilevel"/>
    <w:tmpl w:val="8AD21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FB554F"/>
    <w:multiLevelType w:val="hybridMultilevel"/>
    <w:tmpl w:val="160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1CD4"/>
    <w:rsid w:val="000070EA"/>
    <w:rsid w:val="00007AAB"/>
    <w:rsid w:val="00007B66"/>
    <w:rsid w:val="00016792"/>
    <w:rsid w:val="00020DA0"/>
    <w:rsid w:val="000210CB"/>
    <w:rsid w:val="0003252C"/>
    <w:rsid w:val="00035018"/>
    <w:rsid w:val="000356BB"/>
    <w:rsid w:val="00036998"/>
    <w:rsid w:val="00036D10"/>
    <w:rsid w:val="000429BF"/>
    <w:rsid w:val="00047E5B"/>
    <w:rsid w:val="00050D08"/>
    <w:rsid w:val="000553CA"/>
    <w:rsid w:val="00060E4D"/>
    <w:rsid w:val="000621C4"/>
    <w:rsid w:val="000653E9"/>
    <w:rsid w:val="00066239"/>
    <w:rsid w:val="00067EB7"/>
    <w:rsid w:val="0008703D"/>
    <w:rsid w:val="00087883"/>
    <w:rsid w:val="0009015B"/>
    <w:rsid w:val="00090753"/>
    <w:rsid w:val="000915BE"/>
    <w:rsid w:val="00092720"/>
    <w:rsid w:val="000A24A5"/>
    <w:rsid w:val="000A3B64"/>
    <w:rsid w:val="000A4024"/>
    <w:rsid w:val="000A4746"/>
    <w:rsid w:val="000A6492"/>
    <w:rsid w:val="000A780D"/>
    <w:rsid w:val="000C4A0D"/>
    <w:rsid w:val="000C58E6"/>
    <w:rsid w:val="000C7514"/>
    <w:rsid w:val="000D78F3"/>
    <w:rsid w:val="000E0DD3"/>
    <w:rsid w:val="000E2F61"/>
    <w:rsid w:val="000E368A"/>
    <w:rsid w:val="000F0658"/>
    <w:rsid w:val="000F5E18"/>
    <w:rsid w:val="000F6397"/>
    <w:rsid w:val="000F6B08"/>
    <w:rsid w:val="00100B49"/>
    <w:rsid w:val="001040CD"/>
    <w:rsid w:val="00110876"/>
    <w:rsid w:val="00113977"/>
    <w:rsid w:val="00124342"/>
    <w:rsid w:val="00124E8B"/>
    <w:rsid w:val="00125FEA"/>
    <w:rsid w:val="00130333"/>
    <w:rsid w:val="0013291B"/>
    <w:rsid w:val="00141C39"/>
    <w:rsid w:val="001428A0"/>
    <w:rsid w:val="00143925"/>
    <w:rsid w:val="00144C6E"/>
    <w:rsid w:val="00145752"/>
    <w:rsid w:val="00151F26"/>
    <w:rsid w:val="001630A8"/>
    <w:rsid w:val="001703BF"/>
    <w:rsid w:val="001763E5"/>
    <w:rsid w:val="00183605"/>
    <w:rsid w:val="0018526C"/>
    <w:rsid w:val="001913A0"/>
    <w:rsid w:val="00191BBD"/>
    <w:rsid w:val="00194643"/>
    <w:rsid w:val="00195DC0"/>
    <w:rsid w:val="001A3916"/>
    <w:rsid w:val="001A69C5"/>
    <w:rsid w:val="001A78F2"/>
    <w:rsid w:val="001B0843"/>
    <w:rsid w:val="001B20BC"/>
    <w:rsid w:val="001B2D46"/>
    <w:rsid w:val="001C1DE3"/>
    <w:rsid w:val="001C3C5D"/>
    <w:rsid w:val="001C771E"/>
    <w:rsid w:val="001D34F7"/>
    <w:rsid w:val="001D66AC"/>
    <w:rsid w:val="001E20FF"/>
    <w:rsid w:val="001E5EFD"/>
    <w:rsid w:val="001F13BF"/>
    <w:rsid w:val="002046A5"/>
    <w:rsid w:val="00215800"/>
    <w:rsid w:val="00217390"/>
    <w:rsid w:val="00227E97"/>
    <w:rsid w:val="0023314F"/>
    <w:rsid w:val="002340EC"/>
    <w:rsid w:val="002376DE"/>
    <w:rsid w:val="0024150E"/>
    <w:rsid w:val="00246510"/>
    <w:rsid w:val="00247783"/>
    <w:rsid w:val="0025435A"/>
    <w:rsid w:val="00262AEB"/>
    <w:rsid w:val="00263CC5"/>
    <w:rsid w:val="00263D93"/>
    <w:rsid w:val="002644C1"/>
    <w:rsid w:val="002653B9"/>
    <w:rsid w:val="00265670"/>
    <w:rsid w:val="00275027"/>
    <w:rsid w:val="00275E3F"/>
    <w:rsid w:val="00282C22"/>
    <w:rsid w:val="00290228"/>
    <w:rsid w:val="00296ED1"/>
    <w:rsid w:val="002A01B6"/>
    <w:rsid w:val="002B4FD9"/>
    <w:rsid w:val="002C1A3D"/>
    <w:rsid w:val="002C64E0"/>
    <w:rsid w:val="002D26FD"/>
    <w:rsid w:val="002D3130"/>
    <w:rsid w:val="002D6005"/>
    <w:rsid w:val="002E2D0E"/>
    <w:rsid w:val="003048C4"/>
    <w:rsid w:val="00306663"/>
    <w:rsid w:val="003123DF"/>
    <w:rsid w:val="00335504"/>
    <w:rsid w:val="0034080B"/>
    <w:rsid w:val="00346F25"/>
    <w:rsid w:val="00357FBB"/>
    <w:rsid w:val="00366A58"/>
    <w:rsid w:val="00377D77"/>
    <w:rsid w:val="00386614"/>
    <w:rsid w:val="003871B1"/>
    <w:rsid w:val="00397360"/>
    <w:rsid w:val="003A1057"/>
    <w:rsid w:val="003A3011"/>
    <w:rsid w:val="003A353F"/>
    <w:rsid w:val="003A416B"/>
    <w:rsid w:val="003B3946"/>
    <w:rsid w:val="003B54FE"/>
    <w:rsid w:val="003B588F"/>
    <w:rsid w:val="003C22C2"/>
    <w:rsid w:val="003C3E3C"/>
    <w:rsid w:val="003C40AE"/>
    <w:rsid w:val="003E22E3"/>
    <w:rsid w:val="003E6D72"/>
    <w:rsid w:val="003E79E4"/>
    <w:rsid w:val="003F0DBF"/>
    <w:rsid w:val="00403EB1"/>
    <w:rsid w:val="00404012"/>
    <w:rsid w:val="00406BF8"/>
    <w:rsid w:val="00416612"/>
    <w:rsid w:val="00416BA3"/>
    <w:rsid w:val="004246B6"/>
    <w:rsid w:val="004306F7"/>
    <w:rsid w:val="004317A1"/>
    <w:rsid w:val="00434D04"/>
    <w:rsid w:val="004350F0"/>
    <w:rsid w:val="00435D81"/>
    <w:rsid w:val="004365C9"/>
    <w:rsid w:val="00446E11"/>
    <w:rsid w:val="00451F16"/>
    <w:rsid w:val="00456AAE"/>
    <w:rsid w:val="00461EB4"/>
    <w:rsid w:val="0046224A"/>
    <w:rsid w:val="00466ED2"/>
    <w:rsid w:val="0047750B"/>
    <w:rsid w:val="00480A30"/>
    <w:rsid w:val="004818E4"/>
    <w:rsid w:val="00491678"/>
    <w:rsid w:val="00492C0E"/>
    <w:rsid w:val="00497904"/>
    <w:rsid w:val="004A4DDA"/>
    <w:rsid w:val="004A5483"/>
    <w:rsid w:val="004B123C"/>
    <w:rsid w:val="004B510E"/>
    <w:rsid w:val="004B56E3"/>
    <w:rsid w:val="004C26C9"/>
    <w:rsid w:val="004C3335"/>
    <w:rsid w:val="004C34F8"/>
    <w:rsid w:val="004C4013"/>
    <w:rsid w:val="004C4EE5"/>
    <w:rsid w:val="004C5B26"/>
    <w:rsid w:val="004C6E00"/>
    <w:rsid w:val="004D0639"/>
    <w:rsid w:val="004D0758"/>
    <w:rsid w:val="004D212B"/>
    <w:rsid w:val="004D295A"/>
    <w:rsid w:val="004D2C96"/>
    <w:rsid w:val="004D3AD3"/>
    <w:rsid w:val="004D4AFB"/>
    <w:rsid w:val="004E034C"/>
    <w:rsid w:val="004E05C9"/>
    <w:rsid w:val="004F411B"/>
    <w:rsid w:val="00502A79"/>
    <w:rsid w:val="00506F0C"/>
    <w:rsid w:val="0051764B"/>
    <w:rsid w:val="0052488A"/>
    <w:rsid w:val="00524FD0"/>
    <w:rsid w:val="00532D69"/>
    <w:rsid w:val="00535145"/>
    <w:rsid w:val="00543893"/>
    <w:rsid w:val="00544132"/>
    <w:rsid w:val="00550103"/>
    <w:rsid w:val="005538D8"/>
    <w:rsid w:val="00555EF2"/>
    <w:rsid w:val="0057030F"/>
    <w:rsid w:val="005714CA"/>
    <w:rsid w:val="00577305"/>
    <w:rsid w:val="005846F2"/>
    <w:rsid w:val="005906B5"/>
    <w:rsid w:val="005A06D3"/>
    <w:rsid w:val="005B13E8"/>
    <w:rsid w:val="005B1F68"/>
    <w:rsid w:val="005B3245"/>
    <w:rsid w:val="005B4A17"/>
    <w:rsid w:val="005B6355"/>
    <w:rsid w:val="005B79C8"/>
    <w:rsid w:val="005D22B1"/>
    <w:rsid w:val="005D358F"/>
    <w:rsid w:val="005D4D72"/>
    <w:rsid w:val="005E2A9E"/>
    <w:rsid w:val="005E520C"/>
    <w:rsid w:val="005F35ED"/>
    <w:rsid w:val="005F3730"/>
    <w:rsid w:val="00611A18"/>
    <w:rsid w:val="00613521"/>
    <w:rsid w:val="00615BC1"/>
    <w:rsid w:val="00621240"/>
    <w:rsid w:val="006218FD"/>
    <w:rsid w:val="00630A7D"/>
    <w:rsid w:val="0063301E"/>
    <w:rsid w:val="006354BB"/>
    <w:rsid w:val="006418C6"/>
    <w:rsid w:val="00646146"/>
    <w:rsid w:val="00652624"/>
    <w:rsid w:val="00655B2F"/>
    <w:rsid w:val="00656442"/>
    <w:rsid w:val="00656F27"/>
    <w:rsid w:val="00660EC6"/>
    <w:rsid w:val="006648A6"/>
    <w:rsid w:val="006777E0"/>
    <w:rsid w:val="00683E25"/>
    <w:rsid w:val="00693053"/>
    <w:rsid w:val="006950F9"/>
    <w:rsid w:val="006A7460"/>
    <w:rsid w:val="006B1B9F"/>
    <w:rsid w:val="006B6988"/>
    <w:rsid w:val="006C0855"/>
    <w:rsid w:val="006C3046"/>
    <w:rsid w:val="006C3267"/>
    <w:rsid w:val="006D115D"/>
    <w:rsid w:val="006E081B"/>
    <w:rsid w:val="006E4E10"/>
    <w:rsid w:val="006E63A2"/>
    <w:rsid w:val="006E6623"/>
    <w:rsid w:val="006F5E11"/>
    <w:rsid w:val="00700019"/>
    <w:rsid w:val="00715E75"/>
    <w:rsid w:val="00742730"/>
    <w:rsid w:val="00744841"/>
    <w:rsid w:val="0075414C"/>
    <w:rsid w:val="00754D0D"/>
    <w:rsid w:val="0077068A"/>
    <w:rsid w:val="00772B98"/>
    <w:rsid w:val="00773D60"/>
    <w:rsid w:val="007750FF"/>
    <w:rsid w:val="00777194"/>
    <w:rsid w:val="00782294"/>
    <w:rsid w:val="0078390F"/>
    <w:rsid w:val="0078592C"/>
    <w:rsid w:val="0078770C"/>
    <w:rsid w:val="00791B24"/>
    <w:rsid w:val="00792AD9"/>
    <w:rsid w:val="007939E5"/>
    <w:rsid w:val="007963C9"/>
    <w:rsid w:val="007A3844"/>
    <w:rsid w:val="007B32B5"/>
    <w:rsid w:val="007B5518"/>
    <w:rsid w:val="007B55D6"/>
    <w:rsid w:val="007C1517"/>
    <w:rsid w:val="007C1AB3"/>
    <w:rsid w:val="007D068E"/>
    <w:rsid w:val="007D571A"/>
    <w:rsid w:val="007D6B72"/>
    <w:rsid w:val="007D7789"/>
    <w:rsid w:val="007D7E9A"/>
    <w:rsid w:val="007E1997"/>
    <w:rsid w:val="007E2B32"/>
    <w:rsid w:val="007E483D"/>
    <w:rsid w:val="007F5B16"/>
    <w:rsid w:val="0080422E"/>
    <w:rsid w:val="00804B8A"/>
    <w:rsid w:val="0080704E"/>
    <w:rsid w:val="00814AF5"/>
    <w:rsid w:val="0081731D"/>
    <w:rsid w:val="0082359E"/>
    <w:rsid w:val="00823CF9"/>
    <w:rsid w:val="00831997"/>
    <w:rsid w:val="00832806"/>
    <w:rsid w:val="00832934"/>
    <w:rsid w:val="008356E7"/>
    <w:rsid w:val="00846062"/>
    <w:rsid w:val="00857541"/>
    <w:rsid w:val="00857B9D"/>
    <w:rsid w:val="008614E4"/>
    <w:rsid w:val="00861AB2"/>
    <w:rsid w:val="008634CF"/>
    <w:rsid w:val="008648C5"/>
    <w:rsid w:val="008771D8"/>
    <w:rsid w:val="0088266F"/>
    <w:rsid w:val="0088274E"/>
    <w:rsid w:val="00894A61"/>
    <w:rsid w:val="008960AD"/>
    <w:rsid w:val="008A489A"/>
    <w:rsid w:val="008A51FE"/>
    <w:rsid w:val="008A625C"/>
    <w:rsid w:val="008B4AF7"/>
    <w:rsid w:val="008D1A35"/>
    <w:rsid w:val="008D1BB6"/>
    <w:rsid w:val="008E66D3"/>
    <w:rsid w:val="008E6F42"/>
    <w:rsid w:val="008F38A3"/>
    <w:rsid w:val="00903CE4"/>
    <w:rsid w:val="009153B9"/>
    <w:rsid w:val="0091677D"/>
    <w:rsid w:val="0092157B"/>
    <w:rsid w:val="00921AD8"/>
    <w:rsid w:val="00926903"/>
    <w:rsid w:val="00930F6E"/>
    <w:rsid w:val="00931503"/>
    <w:rsid w:val="00934C34"/>
    <w:rsid w:val="0095270A"/>
    <w:rsid w:val="00952ECD"/>
    <w:rsid w:val="0095701D"/>
    <w:rsid w:val="00964D21"/>
    <w:rsid w:val="009759E3"/>
    <w:rsid w:val="00981500"/>
    <w:rsid w:val="00983C92"/>
    <w:rsid w:val="00987E8C"/>
    <w:rsid w:val="00995BF4"/>
    <w:rsid w:val="009A577B"/>
    <w:rsid w:val="009A5787"/>
    <w:rsid w:val="009C136D"/>
    <w:rsid w:val="009C26EF"/>
    <w:rsid w:val="009C2ABD"/>
    <w:rsid w:val="009C6D88"/>
    <w:rsid w:val="009C78F6"/>
    <w:rsid w:val="009D1F3C"/>
    <w:rsid w:val="009D264D"/>
    <w:rsid w:val="009F6478"/>
    <w:rsid w:val="00A014D4"/>
    <w:rsid w:val="00A01F32"/>
    <w:rsid w:val="00A0325E"/>
    <w:rsid w:val="00A04C18"/>
    <w:rsid w:val="00A140BE"/>
    <w:rsid w:val="00A31821"/>
    <w:rsid w:val="00A37FC0"/>
    <w:rsid w:val="00A4348D"/>
    <w:rsid w:val="00A51DE6"/>
    <w:rsid w:val="00A530E1"/>
    <w:rsid w:val="00A62BF4"/>
    <w:rsid w:val="00A71B15"/>
    <w:rsid w:val="00A74C5A"/>
    <w:rsid w:val="00A7607A"/>
    <w:rsid w:val="00A7740E"/>
    <w:rsid w:val="00A84AC7"/>
    <w:rsid w:val="00A92A3A"/>
    <w:rsid w:val="00A97977"/>
    <w:rsid w:val="00A97EA7"/>
    <w:rsid w:val="00AA1FF5"/>
    <w:rsid w:val="00AC7201"/>
    <w:rsid w:val="00AD0838"/>
    <w:rsid w:val="00AD36E1"/>
    <w:rsid w:val="00AE2B96"/>
    <w:rsid w:val="00AE5173"/>
    <w:rsid w:val="00AE5C3D"/>
    <w:rsid w:val="00AE78DD"/>
    <w:rsid w:val="00AF5DC7"/>
    <w:rsid w:val="00AF756E"/>
    <w:rsid w:val="00B1086C"/>
    <w:rsid w:val="00B16468"/>
    <w:rsid w:val="00B2431C"/>
    <w:rsid w:val="00B24768"/>
    <w:rsid w:val="00B24C33"/>
    <w:rsid w:val="00B27F07"/>
    <w:rsid w:val="00B30BBA"/>
    <w:rsid w:val="00B35916"/>
    <w:rsid w:val="00B42255"/>
    <w:rsid w:val="00B44AD4"/>
    <w:rsid w:val="00B46AEB"/>
    <w:rsid w:val="00B52163"/>
    <w:rsid w:val="00B5419B"/>
    <w:rsid w:val="00B54A88"/>
    <w:rsid w:val="00B6157B"/>
    <w:rsid w:val="00B61C28"/>
    <w:rsid w:val="00B61EF8"/>
    <w:rsid w:val="00B64A67"/>
    <w:rsid w:val="00B65FDC"/>
    <w:rsid w:val="00B67553"/>
    <w:rsid w:val="00B70BA0"/>
    <w:rsid w:val="00B73970"/>
    <w:rsid w:val="00B8166B"/>
    <w:rsid w:val="00B81EFE"/>
    <w:rsid w:val="00B82E87"/>
    <w:rsid w:val="00B850AF"/>
    <w:rsid w:val="00B903C8"/>
    <w:rsid w:val="00B92ED4"/>
    <w:rsid w:val="00BB034F"/>
    <w:rsid w:val="00BB3BF3"/>
    <w:rsid w:val="00BC1A23"/>
    <w:rsid w:val="00BC3682"/>
    <w:rsid w:val="00BD3022"/>
    <w:rsid w:val="00BD456E"/>
    <w:rsid w:val="00BE13F4"/>
    <w:rsid w:val="00BE4604"/>
    <w:rsid w:val="00BF2305"/>
    <w:rsid w:val="00BF393B"/>
    <w:rsid w:val="00C01737"/>
    <w:rsid w:val="00C04F83"/>
    <w:rsid w:val="00C11A58"/>
    <w:rsid w:val="00C11D25"/>
    <w:rsid w:val="00C14055"/>
    <w:rsid w:val="00C2378C"/>
    <w:rsid w:val="00C35F1A"/>
    <w:rsid w:val="00C37D10"/>
    <w:rsid w:val="00C415A2"/>
    <w:rsid w:val="00C41A9A"/>
    <w:rsid w:val="00C43037"/>
    <w:rsid w:val="00C472AA"/>
    <w:rsid w:val="00C473C7"/>
    <w:rsid w:val="00C52D0A"/>
    <w:rsid w:val="00C5363C"/>
    <w:rsid w:val="00C5573E"/>
    <w:rsid w:val="00C65BB9"/>
    <w:rsid w:val="00C75339"/>
    <w:rsid w:val="00C841DB"/>
    <w:rsid w:val="00C91578"/>
    <w:rsid w:val="00CA16D7"/>
    <w:rsid w:val="00CA3BF5"/>
    <w:rsid w:val="00CA49CA"/>
    <w:rsid w:val="00CA5B9F"/>
    <w:rsid w:val="00CC0C74"/>
    <w:rsid w:val="00CF2422"/>
    <w:rsid w:val="00D15F15"/>
    <w:rsid w:val="00D16981"/>
    <w:rsid w:val="00D2244F"/>
    <w:rsid w:val="00D30C97"/>
    <w:rsid w:val="00D42658"/>
    <w:rsid w:val="00D46967"/>
    <w:rsid w:val="00D568D7"/>
    <w:rsid w:val="00D74559"/>
    <w:rsid w:val="00D8174E"/>
    <w:rsid w:val="00D825AA"/>
    <w:rsid w:val="00D825E7"/>
    <w:rsid w:val="00D83472"/>
    <w:rsid w:val="00D87896"/>
    <w:rsid w:val="00D93207"/>
    <w:rsid w:val="00DA05D2"/>
    <w:rsid w:val="00DA2999"/>
    <w:rsid w:val="00DA4721"/>
    <w:rsid w:val="00DA5E27"/>
    <w:rsid w:val="00DA69FC"/>
    <w:rsid w:val="00DB047E"/>
    <w:rsid w:val="00DB31E5"/>
    <w:rsid w:val="00DB3B8E"/>
    <w:rsid w:val="00DB4E50"/>
    <w:rsid w:val="00DB5AA5"/>
    <w:rsid w:val="00DE32BA"/>
    <w:rsid w:val="00DE58D4"/>
    <w:rsid w:val="00DF29F1"/>
    <w:rsid w:val="00E026A4"/>
    <w:rsid w:val="00E1121B"/>
    <w:rsid w:val="00E12080"/>
    <w:rsid w:val="00E13B2C"/>
    <w:rsid w:val="00E24C5A"/>
    <w:rsid w:val="00E26D4F"/>
    <w:rsid w:val="00E270F8"/>
    <w:rsid w:val="00E2794B"/>
    <w:rsid w:val="00E3797D"/>
    <w:rsid w:val="00E42C9B"/>
    <w:rsid w:val="00E546F6"/>
    <w:rsid w:val="00E55051"/>
    <w:rsid w:val="00E578EF"/>
    <w:rsid w:val="00E6189B"/>
    <w:rsid w:val="00E65F99"/>
    <w:rsid w:val="00E74E1C"/>
    <w:rsid w:val="00E750A3"/>
    <w:rsid w:val="00E76459"/>
    <w:rsid w:val="00E8043B"/>
    <w:rsid w:val="00E9211E"/>
    <w:rsid w:val="00E97A8D"/>
    <w:rsid w:val="00EA11E8"/>
    <w:rsid w:val="00EB3085"/>
    <w:rsid w:val="00EB3E05"/>
    <w:rsid w:val="00EB4566"/>
    <w:rsid w:val="00EC4CED"/>
    <w:rsid w:val="00EC4FD3"/>
    <w:rsid w:val="00EC6F76"/>
    <w:rsid w:val="00EC7DE8"/>
    <w:rsid w:val="00ED629E"/>
    <w:rsid w:val="00EE363E"/>
    <w:rsid w:val="00EE670B"/>
    <w:rsid w:val="00F2044B"/>
    <w:rsid w:val="00F20B98"/>
    <w:rsid w:val="00F36349"/>
    <w:rsid w:val="00F41327"/>
    <w:rsid w:val="00F42B66"/>
    <w:rsid w:val="00F4330F"/>
    <w:rsid w:val="00F50271"/>
    <w:rsid w:val="00F553DB"/>
    <w:rsid w:val="00F55A00"/>
    <w:rsid w:val="00F562BD"/>
    <w:rsid w:val="00F57AD9"/>
    <w:rsid w:val="00F6428D"/>
    <w:rsid w:val="00F73F77"/>
    <w:rsid w:val="00F90D41"/>
    <w:rsid w:val="00F924B7"/>
    <w:rsid w:val="00FA5F7F"/>
    <w:rsid w:val="00FB22C3"/>
    <w:rsid w:val="00FB7430"/>
    <w:rsid w:val="00FC22B0"/>
    <w:rsid w:val="00FD1651"/>
    <w:rsid w:val="00FE4025"/>
    <w:rsid w:val="00FE493E"/>
    <w:rsid w:val="00FF1D93"/>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645F0"/>
  <w15:chartTrackingRefBased/>
  <w15:docId w15:val="{16B740C7-A316-4F0C-BB74-C39442F8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Lichtraster-accent31">
    <w:name w:val="Licht raster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Lichtelijst-accent31">
    <w:name w:val="Lichte lijst - accent 31"/>
    <w:hidden/>
    <w:uiPriority w:val="99"/>
    <w:semiHidden/>
    <w:rsid w:val="001703BF"/>
    <w:rPr>
      <w:sz w:val="22"/>
      <w:szCs w:val="22"/>
      <w:lang w:val="en-US" w:eastAsia="en-US"/>
    </w:rPr>
  </w:style>
  <w:style w:type="paragraph" w:styleId="ListParagraph">
    <w:name w:val="List Paragraph"/>
    <w:basedOn w:val="Normal"/>
    <w:uiPriority w:val="34"/>
    <w:qFormat/>
    <w:rsid w:val="0046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8464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418</Activity_x0020_Title>
    <No_x002e__x0020_of_x0020_pages xmlns="0ee5bb79-0c6e-44d5-8e05-fb721b580818">1</No_x002e__x0020_of_x0020_pages>
    <Component xmlns="0ee5bb79-0c6e-44d5-8e05-fb721b580818">Teacher Notes</Component>
  </documentManagement>
</p:properties>
</file>

<file path=customXml/itemProps1.xml><?xml version="1.0" encoding="utf-8"?>
<ds:datastoreItem xmlns:ds="http://schemas.openxmlformats.org/officeDocument/2006/customXml" ds:itemID="{87C2B7D3-6673-4F52-B73D-7DACFC6F0A2B}">
  <ds:schemaRefs>
    <ds:schemaRef ds:uri="http://schemas.openxmlformats.org/officeDocument/2006/bibliography"/>
  </ds:schemaRefs>
</ds:datastoreItem>
</file>

<file path=customXml/itemProps2.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3.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4.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2A1A05-ECCB-45B2-8C91-57B4794761A2}">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1390</Words>
  <Characters>7926</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Banana Switch</vt:lpstr>
      <vt:lpstr>Banana Switch</vt:lpstr>
    </vt:vector>
  </TitlesOfParts>
  <Company>Texas Instruments Incorporated</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Switch</dc:title>
  <dc:subject/>
  <dc:creator>Texas Instruments</dc:creator>
  <cp:keywords/>
  <cp:lastModifiedBy>Stulens, Koen</cp:lastModifiedBy>
  <cp:revision>7</cp:revision>
  <cp:lastPrinted>2020-09-03T15:31:00Z</cp:lastPrinted>
  <dcterms:created xsi:type="dcterms:W3CDTF">2020-09-01T12:08:00Z</dcterms:created>
  <dcterms:modified xsi:type="dcterms:W3CDTF">2020-09-03T15:43:00Z</dcterms:modified>
</cp:coreProperties>
</file>